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We the People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Marbury v. Madison (1803) - Study Questions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Mr. Fernandez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Please answer the questions as you read the information from the following website: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"https://www.thirteen.org/wnet/supremecourt/democracy/landmark_marbury.html:"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https://www.thirteen.org/wnet/supremecourt/democracy/landmark_marbury.html</w:t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: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Petitioner: 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Respondent: 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Why is this Supreme Court decision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arguably the most important case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in American history?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Who won the presidency in the election of 1800? What political party?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article refers to President John Adams (Federalist) as 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lame duck.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 what way is President Donald Trump now 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lame duck?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What huge mistake had been made by President Adams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administration?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Why did William Marbury petition the Supreme Court?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What is 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writ of mandamus?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What is the purpose of 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writ of mandamus?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List the three questions Chief Justice John Marshall had to resolve in this case: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1"/>
          <w:numId w:val="2"/>
        </w:numPr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1"/>
          <w:numId w:val="2"/>
        </w:numPr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1"/>
          <w:numId w:val="2"/>
        </w:numPr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List the three responses of the Supreme Court to the three questions listed above: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1"/>
          <w:numId w:val="2"/>
        </w:numPr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1"/>
          <w:numId w:val="2"/>
        </w:numPr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1"/>
          <w:numId w:val="2"/>
        </w:numPr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12. What is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original jurisdiction?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13. How did Section 13 of the Judiciary Act of 1789 violate Article III of the Constitution?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14. What impact did Chief Justice Marshall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decision have on the future of the Supreme Court?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15. Briefly explain how this decision of the Supreme Court firmly established the practice of                       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     “</w:t>
      </w:r>
      <w:r>
        <w:rPr>
          <w:rFonts w:ascii="Times New Roman" w:hAnsi="Times New Roman"/>
          <w:sz w:val="24"/>
          <w:szCs w:val="24"/>
          <w:rtl w:val="0"/>
          <w:lang w:val="en-US"/>
        </w:rPr>
        <w:t>Judicial Review.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