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4C" w:rsidRDefault="00DB408B">
      <w:pPr>
        <w:numPr>
          <w:ilvl w:val="0"/>
          <w:numId w:val="1"/>
        </w:numPr>
        <w:contextualSpacing/>
      </w:pPr>
      <w:bookmarkStart w:id="0" w:name="_GoBack"/>
      <w:bookmarkEnd w:id="0"/>
      <w:r>
        <w:t>What is Paul Revere holding? Why?</w:t>
      </w:r>
    </w:p>
    <w:p w:rsidR="00B61D4C" w:rsidRDefault="00B61D4C"/>
    <w:p w:rsidR="00B61D4C" w:rsidRDefault="00B61D4C"/>
    <w:p w:rsidR="00B61D4C" w:rsidRDefault="00DB408B">
      <w:pPr>
        <w:numPr>
          <w:ilvl w:val="0"/>
          <w:numId w:val="1"/>
        </w:numPr>
        <w:contextualSpacing/>
      </w:pPr>
      <w:r>
        <w:t xml:space="preserve">Find the three engraving tools on the table. Why do you think Copley included these tools and the teapot in this portrait? </w:t>
      </w:r>
    </w:p>
    <w:p w:rsidR="00B61D4C" w:rsidRDefault="00B61D4C"/>
    <w:p w:rsidR="00B61D4C" w:rsidRDefault="00B61D4C"/>
    <w:p w:rsidR="00B61D4C" w:rsidRDefault="00DB408B">
      <w:pPr>
        <w:numPr>
          <w:ilvl w:val="0"/>
          <w:numId w:val="1"/>
        </w:numPr>
        <w:contextualSpacing/>
      </w:pPr>
      <w:r>
        <w:t xml:space="preserve">How has Copley drawn our attention to Revere’s face? </w:t>
      </w:r>
    </w:p>
    <w:p w:rsidR="00B61D4C" w:rsidRDefault="00B61D4C"/>
    <w:p w:rsidR="00B61D4C" w:rsidRDefault="00B61D4C"/>
    <w:p w:rsidR="00B61D4C" w:rsidRDefault="00DB408B">
      <w:pPr>
        <w:numPr>
          <w:ilvl w:val="0"/>
          <w:numId w:val="1"/>
        </w:numPr>
        <w:contextualSpacing/>
      </w:pPr>
      <w:r>
        <w:t>What part of the face did Copley make the most important?</w:t>
      </w:r>
    </w:p>
    <w:p w:rsidR="00B61D4C" w:rsidRDefault="00B61D4C"/>
    <w:p w:rsidR="00B61D4C" w:rsidRDefault="00B61D4C"/>
    <w:p w:rsidR="00B61D4C" w:rsidRDefault="00DB408B">
      <w:pPr>
        <w:numPr>
          <w:ilvl w:val="0"/>
          <w:numId w:val="1"/>
        </w:numPr>
        <w:contextualSpacing/>
      </w:pPr>
      <w:r>
        <w:t>How and why did Copley emphasize this part of Revere’s face?</w:t>
      </w:r>
    </w:p>
    <w:p w:rsidR="00B61D4C" w:rsidRDefault="00B61D4C"/>
    <w:p w:rsidR="00B61D4C" w:rsidRDefault="00B61D4C"/>
    <w:p w:rsidR="00B61D4C" w:rsidRDefault="00DB408B">
      <w:pPr>
        <w:numPr>
          <w:ilvl w:val="0"/>
          <w:numId w:val="1"/>
        </w:numPr>
        <w:contextualSpacing/>
      </w:pPr>
      <w:r>
        <w:t xml:space="preserve">By placing Revere’s hand under his chin, what does Copley suggest about Revere’s personality? </w:t>
      </w:r>
    </w:p>
    <w:p w:rsidR="00B61D4C" w:rsidRDefault="00B61D4C"/>
    <w:p w:rsidR="00B61D4C" w:rsidRDefault="00B61D4C"/>
    <w:p w:rsidR="00B61D4C" w:rsidRDefault="00DB408B">
      <w:pPr>
        <w:numPr>
          <w:ilvl w:val="0"/>
          <w:numId w:val="1"/>
        </w:numPr>
        <w:contextualSpacing/>
      </w:pPr>
      <w:r>
        <w:t xml:space="preserve">What might the combination of these </w:t>
      </w:r>
      <w:r>
        <w:t xml:space="preserve">three things tell us about Paul Revere as an artist: the pot he made and prominently holds, the thoughtful gesture of the hand on chin, and the emphasis on his right eye? </w:t>
      </w:r>
    </w:p>
    <w:p w:rsidR="00B61D4C" w:rsidRDefault="00B61D4C"/>
    <w:p w:rsidR="00B61D4C" w:rsidRDefault="00B61D4C"/>
    <w:p w:rsidR="00B61D4C" w:rsidRDefault="00DB408B">
      <w:pPr>
        <w:numPr>
          <w:ilvl w:val="0"/>
          <w:numId w:val="1"/>
        </w:numPr>
        <w:contextualSpacing/>
      </w:pPr>
      <w:r>
        <w:t>Paul Revere was a craftsman in a busy studio. How has Copley idealized the setting</w:t>
      </w:r>
      <w:r>
        <w:t xml:space="preserve"> for this portrait? </w:t>
      </w:r>
    </w:p>
    <w:p w:rsidR="00B61D4C" w:rsidRDefault="00B61D4C"/>
    <w:p w:rsidR="00B61D4C" w:rsidRDefault="00B61D4C"/>
    <w:p w:rsidR="00B61D4C" w:rsidRDefault="00DB408B">
      <w:r>
        <w:rPr>
          <w:u w:val="single"/>
        </w:rPr>
        <w:t>Writing Assignment</w:t>
      </w:r>
      <w:r>
        <w:t xml:space="preserve">: </w:t>
      </w:r>
    </w:p>
    <w:p w:rsidR="00B61D4C" w:rsidRDefault="00B61D4C"/>
    <w:p w:rsidR="00B61D4C" w:rsidRDefault="00DB408B">
      <w:r>
        <w:t xml:space="preserve">Visit </w:t>
      </w:r>
      <w:hyperlink r:id="rId7">
        <w:r>
          <w:rPr>
            <w:color w:val="1155CC"/>
            <w:u w:val="single"/>
          </w:rPr>
          <w:t>http://www.paul-revere-heritage.com/images/Boston-Massacre-Engraving-Large.jpg</w:t>
        </w:r>
      </w:hyperlink>
      <w:r>
        <w:t xml:space="preserve"> to view Revere’s engraving o</w:t>
      </w:r>
      <w:r>
        <w:t>f the Boston Massacre. What details did he include in this engraving to help tell the story of the event? Which side does he fault for the incident?</w:t>
      </w:r>
    </w:p>
    <w:sectPr w:rsidR="00B61D4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8B" w:rsidRDefault="00DB408B">
      <w:pPr>
        <w:spacing w:line="240" w:lineRule="auto"/>
      </w:pPr>
      <w:r>
        <w:separator/>
      </w:r>
    </w:p>
  </w:endnote>
  <w:endnote w:type="continuationSeparator" w:id="0">
    <w:p w:rsidR="00DB408B" w:rsidRDefault="00DB4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8B" w:rsidRDefault="00DB408B">
      <w:pPr>
        <w:spacing w:line="240" w:lineRule="auto"/>
      </w:pPr>
      <w:r>
        <w:separator/>
      </w:r>
    </w:p>
  </w:footnote>
  <w:footnote w:type="continuationSeparator" w:id="0">
    <w:p w:rsidR="00DB408B" w:rsidRDefault="00DB4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4C" w:rsidRDefault="00B61D4C"/>
  <w:p w:rsidR="00B61D4C" w:rsidRDefault="00DB408B">
    <w:pPr>
      <w:jc w:val="center"/>
      <w:rPr>
        <w:b/>
      </w:rPr>
    </w:pPr>
    <w:r>
      <w:rPr>
        <w:b/>
      </w:rPr>
      <w:t>Honors U.S. History - Fall 2017</w:t>
    </w:r>
  </w:p>
  <w:p w:rsidR="00B61D4C" w:rsidRDefault="00DB408B">
    <w:pPr>
      <w:jc w:val="center"/>
    </w:pPr>
    <w:r>
      <w:t>“Classroom Art Review”</w:t>
    </w:r>
  </w:p>
  <w:p w:rsidR="00B61D4C" w:rsidRDefault="00DB408B">
    <w:pPr>
      <w:jc w:val="center"/>
    </w:pPr>
    <w:r>
      <w:t>John Singleton Copley’s</w:t>
    </w:r>
    <w:r>
      <w:rPr>
        <w:i/>
      </w:rPr>
      <w:t xml:space="preserve"> Paul Revere</w:t>
    </w:r>
    <w:r>
      <w:t>, 1768</w:t>
    </w:r>
  </w:p>
  <w:p w:rsidR="00B61D4C" w:rsidRDefault="00DB408B">
    <w:pPr>
      <w:jc w:val="center"/>
    </w:pPr>
    <w:r>
      <w:t>Mr. Fernandez</w:t>
    </w:r>
  </w:p>
  <w:p w:rsidR="00B61D4C" w:rsidRDefault="00B61D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2FF"/>
    <w:multiLevelType w:val="multilevel"/>
    <w:tmpl w:val="C046D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1D4C"/>
    <w:rsid w:val="00B61D4C"/>
    <w:rsid w:val="00D1599E"/>
    <w:rsid w:val="00D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1A879-1C79-45F0-BDFF-C99A176F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-revere-heritage.com/images/Boston-Massacre-Engraving-Lar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A FERNANDEZ</cp:lastModifiedBy>
  <cp:revision>2</cp:revision>
  <dcterms:created xsi:type="dcterms:W3CDTF">2017-08-03T17:56:00Z</dcterms:created>
  <dcterms:modified xsi:type="dcterms:W3CDTF">2017-08-03T17:56:00Z</dcterms:modified>
</cp:coreProperties>
</file>