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3C" w:rsidRDefault="00DE4983" w:rsidP="001157D8">
      <w:pPr>
        <w:pStyle w:val="NoSpacing"/>
        <w:jc w:val="center"/>
        <w:rPr>
          <w:b/>
        </w:rPr>
      </w:pPr>
      <w:r w:rsidRPr="00DE4983">
        <w:rPr>
          <w:b/>
        </w:rPr>
        <w:t xml:space="preserve">Honors </w:t>
      </w:r>
      <w:r w:rsidR="00FF123C">
        <w:rPr>
          <w:b/>
        </w:rPr>
        <w:t>U.S. History</w:t>
      </w:r>
    </w:p>
    <w:p w:rsidR="001157D8" w:rsidRPr="00DE4983" w:rsidRDefault="00FF123C" w:rsidP="001157D8">
      <w:pPr>
        <w:pStyle w:val="NoSpacing"/>
        <w:jc w:val="center"/>
        <w:rPr>
          <w:b/>
        </w:rPr>
      </w:pPr>
      <w:r>
        <w:rPr>
          <w:b/>
        </w:rPr>
        <w:t>“</w:t>
      </w:r>
      <w:r w:rsidR="00DE4983" w:rsidRPr="00DE4983">
        <w:rPr>
          <w:b/>
        </w:rPr>
        <w:t>Week</w:t>
      </w:r>
      <w:r w:rsidR="00E33108">
        <w:rPr>
          <w:b/>
        </w:rPr>
        <w:t>s</w:t>
      </w:r>
      <w:r w:rsidR="00DE4983" w:rsidRPr="00DE4983">
        <w:rPr>
          <w:b/>
        </w:rPr>
        <w:t xml:space="preserve"> </w:t>
      </w:r>
      <w:r w:rsidR="00E33108">
        <w:rPr>
          <w:b/>
        </w:rPr>
        <w:t>Eleven, Twelve, and Thirteen</w:t>
      </w:r>
      <w:r w:rsidR="001157D8" w:rsidRPr="00DE4983">
        <w:rPr>
          <w:b/>
        </w:rPr>
        <w:t xml:space="preserve"> Lesson Plans</w:t>
      </w:r>
      <w:r w:rsidR="00E33108">
        <w:rPr>
          <w:b/>
        </w:rPr>
        <w:t xml:space="preserve"> – Fall 2018</w:t>
      </w:r>
      <w:r w:rsidR="001157D8" w:rsidRPr="00DE4983">
        <w:rPr>
          <w:b/>
        </w:rPr>
        <w:t>”</w:t>
      </w:r>
    </w:p>
    <w:p w:rsidR="001157D8" w:rsidRPr="00DE4983" w:rsidRDefault="001157D8" w:rsidP="001157D8">
      <w:pPr>
        <w:pStyle w:val="NoSpacing"/>
        <w:jc w:val="center"/>
      </w:pPr>
      <w:r w:rsidRPr="00DE4983">
        <w:rPr>
          <w:b/>
        </w:rPr>
        <w:t>Mr. Fernandez</w:t>
      </w:r>
    </w:p>
    <w:p w:rsidR="001157D8" w:rsidRDefault="001157D8" w:rsidP="001157D8">
      <w:pPr>
        <w:pStyle w:val="NoSpacing"/>
        <w:jc w:val="center"/>
      </w:pPr>
    </w:p>
    <w:p w:rsidR="00B40910" w:rsidRDefault="00B40910" w:rsidP="00B40910">
      <w:pPr>
        <w:pStyle w:val="NoSpacing"/>
        <w:numPr>
          <w:ilvl w:val="0"/>
          <w:numId w:val="4"/>
        </w:numPr>
      </w:pPr>
      <w:r>
        <w:t>Once again, this unit is NOT required by the People’s Republic of TN, so there are no standards, according to the state, that apply.</w:t>
      </w:r>
    </w:p>
    <w:p w:rsidR="00B40910" w:rsidRDefault="00B40910" w:rsidP="00B40910">
      <w:pPr>
        <w:pStyle w:val="NoSpacing"/>
        <w:numPr>
          <w:ilvl w:val="0"/>
          <w:numId w:val="4"/>
        </w:numPr>
      </w:pPr>
      <w:r>
        <w:t>Additionally, this unit is essential to developing the students’ understanding of political parties, literary and artistic movements, religious beliefs, and economics for the 20</w:t>
      </w:r>
      <w:r w:rsidRPr="00B40910">
        <w:rPr>
          <w:vertAlign w:val="superscript"/>
        </w:rPr>
        <w:t>th</w:t>
      </w:r>
      <w:r>
        <w:t xml:space="preserve"> century</w:t>
      </w:r>
      <w:r w:rsidR="00E33108">
        <w:t>… in other words, a history student’s understanding of the 20</w:t>
      </w:r>
      <w:r w:rsidR="00E33108" w:rsidRPr="00E33108">
        <w:rPr>
          <w:vertAlign w:val="superscript"/>
        </w:rPr>
        <w:t>th</w:t>
      </w:r>
      <w:r w:rsidR="00E33108">
        <w:t xml:space="preserve"> century must be built upon the foundation of a solid grasp of the 19</w:t>
      </w:r>
      <w:r w:rsidR="00E33108" w:rsidRPr="00E33108">
        <w:rPr>
          <w:vertAlign w:val="superscript"/>
        </w:rPr>
        <w:t>th</w:t>
      </w:r>
      <w:r w:rsidR="00E33108">
        <w:t xml:space="preserve"> century… and so it goes for the 21</w:t>
      </w:r>
      <w:r w:rsidR="00E33108" w:rsidRPr="00E33108">
        <w:rPr>
          <w:vertAlign w:val="superscript"/>
        </w:rPr>
        <w:t>st</w:t>
      </w:r>
      <w:r w:rsidR="00E33108">
        <w:t>.</w:t>
      </w:r>
    </w:p>
    <w:p w:rsidR="00B40910" w:rsidRDefault="00B40910" w:rsidP="00B40910">
      <w:pPr>
        <w:pStyle w:val="NoSpacing"/>
        <w:numPr>
          <w:ilvl w:val="0"/>
          <w:numId w:val="4"/>
        </w:numPr>
      </w:pPr>
      <w:r>
        <w:t>Students will take a pre-test for this unit to support the fact that it</w:t>
      </w:r>
      <w:r w:rsidR="00E33108">
        <w:t xml:space="preserve"> (a thorough revie</w:t>
      </w:r>
      <w:r w:rsidR="00347B16">
        <w:t>w of 19</w:t>
      </w:r>
      <w:r w:rsidR="00347B16" w:rsidRPr="00347B16">
        <w:rPr>
          <w:vertAlign w:val="superscript"/>
        </w:rPr>
        <w:t>th</w:t>
      </w:r>
      <w:r w:rsidR="00347B16">
        <w:t xml:space="preserve"> century history)</w:t>
      </w:r>
      <w:r>
        <w:t xml:space="preserve"> is indeed necessary for their progress in mastering </w:t>
      </w:r>
      <w:r w:rsidR="00347B16">
        <w:t>20</w:t>
      </w:r>
      <w:r w:rsidR="00347B16" w:rsidRPr="00347B16">
        <w:rPr>
          <w:vertAlign w:val="superscript"/>
        </w:rPr>
        <w:t>th</w:t>
      </w:r>
      <w:r w:rsidR="00347B16">
        <w:t xml:space="preserve"> century </w:t>
      </w:r>
      <w:r>
        <w:t>American history.</w:t>
      </w:r>
    </w:p>
    <w:p w:rsidR="00347B16" w:rsidRDefault="00347B16" w:rsidP="00B40910">
      <w:pPr>
        <w:pStyle w:val="NoSpacing"/>
        <w:numPr>
          <w:ilvl w:val="0"/>
          <w:numId w:val="4"/>
        </w:numPr>
      </w:pPr>
      <w:r>
        <w:t>During Open House, I presented to my parents, or constituents, my plan for the year, and they all were in agreement it was the best direction to take here at White Station High School.</w:t>
      </w:r>
    </w:p>
    <w:p w:rsidR="000C7DE0" w:rsidRDefault="000C7DE0" w:rsidP="00E33108">
      <w:pPr>
        <w:pStyle w:val="NoSpacing"/>
        <w:numPr>
          <w:ilvl w:val="0"/>
          <w:numId w:val="4"/>
        </w:numPr>
      </w:pPr>
      <w:r>
        <w:t>This will be the last Review Unit for the semester.  Next, we will begin the regular curriculum for the rest of the year from Reconstruction up through Vietnam.</w:t>
      </w:r>
    </w:p>
    <w:p w:rsidR="00815535" w:rsidRPr="00815535" w:rsidRDefault="00815535" w:rsidP="00E33108">
      <w:pPr>
        <w:pStyle w:val="NoSpacing"/>
        <w:numPr>
          <w:ilvl w:val="0"/>
          <w:numId w:val="4"/>
        </w:numPr>
        <w:rPr>
          <w:b/>
        </w:rPr>
      </w:pPr>
      <w:r w:rsidRPr="00815535">
        <w:rPr>
          <w:b/>
        </w:rPr>
        <w:t>Relevant 20</w:t>
      </w:r>
      <w:r w:rsidRPr="00815535">
        <w:rPr>
          <w:b/>
          <w:vertAlign w:val="superscript"/>
        </w:rPr>
        <w:t>th</w:t>
      </w:r>
      <w:r w:rsidRPr="00815535">
        <w:rPr>
          <w:b/>
        </w:rPr>
        <w:t xml:space="preserve"> century state standards are listed by topic at the end of this document.</w:t>
      </w:r>
    </w:p>
    <w:p w:rsidR="000C7DE0" w:rsidRPr="00DE4983" w:rsidRDefault="000C7DE0" w:rsidP="001157D8">
      <w:pPr>
        <w:pStyle w:val="NoSpacing"/>
        <w:jc w:val="center"/>
      </w:pPr>
    </w:p>
    <w:p w:rsidR="001157D8" w:rsidRPr="00DE4983" w:rsidRDefault="00E33108" w:rsidP="001157D8">
      <w:pPr>
        <w:pStyle w:val="NoSpacing"/>
        <w:rPr>
          <w:u w:val="single"/>
        </w:rPr>
      </w:pPr>
      <w:r>
        <w:rPr>
          <w:u w:val="single"/>
        </w:rPr>
        <w:t>Thur</w:t>
      </w:r>
      <w:r w:rsidR="00A71E59">
        <w:rPr>
          <w:u w:val="single"/>
        </w:rPr>
        <w:t>s</w:t>
      </w:r>
      <w:r w:rsidR="001157D8" w:rsidRPr="00DE4983">
        <w:rPr>
          <w:u w:val="single"/>
        </w:rPr>
        <w:t xml:space="preserve">day, </w:t>
      </w:r>
      <w:r>
        <w:rPr>
          <w:u w:val="single"/>
        </w:rPr>
        <w:t>October 25, 2018</w:t>
      </w:r>
    </w:p>
    <w:p w:rsidR="001157D8" w:rsidRPr="00DE4983" w:rsidRDefault="001157D8" w:rsidP="001157D8">
      <w:pPr>
        <w:pStyle w:val="NoSpacing"/>
      </w:pPr>
    </w:p>
    <w:p w:rsidR="002F77AA" w:rsidRDefault="00BD1922" w:rsidP="00815535">
      <w:pPr>
        <w:pStyle w:val="NoSpacing"/>
      </w:pPr>
      <w:r w:rsidRPr="00DE4983">
        <w:t>Goal</w:t>
      </w:r>
      <w:r w:rsidR="00FA4A2E">
        <w:t>s</w:t>
      </w:r>
      <w:r w:rsidRPr="00DE4983">
        <w:t xml:space="preserve">:  </w:t>
      </w:r>
      <w:r w:rsidR="00FA4A2E">
        <w:t>To consider the social, political, and economic development of the United States from the “Era of Good</w:t>
      </w:r>
      <w:r w:rsidR="009D7D03">
        <w:t xml:space="preserve"> Feelings” up </w:t>
      </w:r>
      <w:r w:rsidR="00815535">
        <w:t>to</w:t>
      </w:r>
      <w:r w:rsidR="00273178">
        <w:t xml:space="preserve"> “The Civil War.” Below are listed the research assignment options for this project, as well as the corresponding standard from the People’s Republic of TN:</w:t>
      </w:r>
      <w:r w:rsidR="00FA4A2E">
        <w:t xml:space="preserve">  </w:t>
      </w:r>
    </w:p>
    <w:p w:rsidR="00B9637B" w:rsidRDefault="00B9637B" w:rsidP="00FA4A2E">
      <w:pPr>
        <w:pStyle w:val="NoSpacing"/>
        <w:ind w:left="720"/>
      </w:pPr>
    </w:p>
    <w:p w:rsidR="00815535" w:rsidRDefault="00815535" w:rsidP="00815535">
      <w:pPr>
        <w:pStyle w:val="NoSpacing"/>
        <w:ind w:left="720"/>
      </w:pPr>
      <w:r>
        <w:t>Objectives:  Meet in the Library to discuss this research project, select a partner wisely, choose a topic, begin research, and create a Power Point.</w:t>
      </w:r>
    </w:p>
    <w:p w:rsidR="000F4C22" w:rsidRDefault="000F4C22" w:rsidP="00815535">
      <w:pPr>
        <w:pStyle w:val="NoSpacing"/>
        <w:ind w:left="720"/>
      </w:pPr>
    </w:p>
    <w:p w:rsidR="000F4C22" w:rsidRPr="000F4C22" w:rsidRDefault="000F4C22" w:rsidP="00815535">
      <w:pPr>
        <w:pStyle w:val="NoSpacing"/>
        <w:ind w:left="720"/>
        <w:rPr>
          <w:b/>
        </w:rPr>
      </w:pPr>
      <w:r w:rsidRPr="000F4C22">
        <w:rPr>
          <w:b/>
        </w:rPr>
        <w:t>Today, you need to take the time to review the two projects on the website from last year.</w:t>
      </w:r>
    </w:p>
    <w:p w:rsidR="00815535" w:rsidRDefault="00815535" w:rsidP="00815535">
      <w:pPr>
        <w:pStyle w:val="NoSpacing"/>
        <w:ind w:left="720"/>
      </w:pPr>
    </w:p>
    <w:p w:rsidR="00815535" w:rsidRPr="00815535" w:rsidRDefault="00815535" w:rsidP="00815535">
      <w:pPr>
        <w:pStyle w:val="NoSpacing"/>
        <w:ind w:left="720"/>
        <w:rPr>
          <w:b/>
        </w:rPr>
      </w:pPr>
      <w:r w:rsidRPr="00E33108">
        <w:t xml:space="preserve">Reminder:  Per the instructions for the project, this assignment must be submitted no later than </w:t>
      </w:r>
      <w:r w:rsidRPr="00E33108">
        <w:rPr>
          <w:b/>
        </w:rPr>
        <w:t>8 pm on Friday, November 2, 2018.</w:t>
      </w:r>
    </w:p>
    <w:p w:rsidR="00815535" w:rsidRDefault="00815535" w:rsidP="00815535">
      <w:pPr>
        <w:pStyle w:val="NoSpacing"/>
        <w:rPr>
          <w:u w:val="single"/>
        </w:rPr>
      </w:pPr>
    </w:p>
    <w:p w:rsidR="00B9637B" w:rsidRDefault="00B9637B" w:rsidP="00815535">
      <w:pPr>
        <w:pStyle w:val="NoSpacing"/>
      </w:pPr>
      <w:r w:rsidRPr="00815535">
        <w:rPr>
          <w:u w:val="single"/>
        </w:rPr>
        <w:t>Topics under review in this era of U.S. History</w:t>
      </w:r>
      <w:r w:rsidR="00815535">
        <w:rPr>
          <w:u w:val="single"/>
        </w:rPr>
        <w:t xml:space="preserve"> – you will select one and work with a partner – or individually</w:t>
      </w:r>
      <w:r>
        <w:t>:</w:t>
      </w:r>
    </w:p>
    <w:p w:rsidR="00B9637B" w:rsidRDefault="00B9637B" w:rsidP="00FA4A2E">
      <w:pPr>
        <w:pStyle w:val="NoSpacing"/>
        <w:ind w:left="720"/>
      </w:pPr>
    </w:p>
    <w:p w:rsidR="00B9637B" w:rsidRDefault="00B9637B" w:rsidP="00273178">
      <w:pPr>
        <w:pStyle w:val="NoSpacing"/>
        <w:numPr>
          <w:ilvl w:val="0"/>
          <w:numId w:val="5"/>
        </w:numPr>
      </w:pPr>
      <w:r>
        <w:t>“Social Change and National Development”</w:t>
      </w:r>
    </w:p>
    <w:p w:rsidR="009D7D03" w:rsidRDefault="009D7D03" w:rsidP="009D7D03">
      <w:pPr>
        <w:pStyle w:val="NoSpacing"/>
        <w:ind w:left="1440"/>
      </w:pPr>
    </w:p>
    <w:p w:rsidR="00B9637B" w:rsidRDefault="00B9637B" w:rsidP="00273178">
      <w:pPr>
        <w:pStyle w:val="NoSpacing"/>
        <w:numPr>
          <w:ilvl w:val="0"/>
          <w:numId w:val="5"/>
        </w:numPr>
      </w:pPr>
      <w:r>
        <w:t>“Politics and the New Nation”</w:t>
      </w:r>
    </w:p>
    <w:p w:rsidR="009D7D03" w:rsidRDefault="009D7D03" w:rsidP="00815535">
      <w:pPr>
        <w:pStyle w:val="NoSpacing"/>
      </w:pPr>
    </w:p>
    <w:p w:rsidR="00B9637B" w:rsidRDefault="00B9637B" w:rsidP="00273178">
      <w:pPr>
        <w:pStyle w:val="NoSpacing"/>
        <w:numPr>
          <w:ilvl w:val="0"/>
          <w:numId w:val="5"/>
        </w:numPr>
      </w:pPr>
      <w:r>
        <w:t>“The Age of Jackson”</w:t>
      </w:r>
    </w:p>
    <w:p w:rsidR="009D7D03" w:rsidRDefault="009D7D03" w:rsidP="009D7D03">
      <w:pPr>
        <w:pStyle w:val="NoSpacing"/>
        <w:ind w:left="1440"/>
      </w:pPr>
    </w:p>
    <w:p w:rsidR="00B9637B" w:rsidRDefault="00B9637B" w:rsidP="00273178">
      <w:pPr>
        <w:pStyle w:val="NoSpacing"/>
        <w:numPr>
          <w:ilvl w:val="0"/>
          <w:numId w:val="5"/>
        </w:numPr>
      </w:pPr>
      <w:r>
        <w:t>“The Rise of American Industry”</w:t>
      </w:r>
    </w:p>
    <w:p w:rsidR="009D7D03" w:rsidRDefault="009D7D03" w:rsidP="00815535">
      <w:pPr>
        <w:pStyle w:val="NoSpacing"/>
      </w:pPr>
    </w:p>
    <w:p w:rsidR="00B9637B" w:rsidRDefault="00B9637B" w:rsidP="00273178">
      <w:pPr>
        <w:pStyle w:val="NoSpacing"/>
        <w:numPr>
          <w:ilvl w:val="0"/>
          <w:numId w:val="5"/>
        </w:numPr>
      </w:pPr>
      <w:r>
        <w:t>“An Explosion of New Thought”</w:t>
      </w:r>
    </w:p>
    <w:p w:rsidR="00815535" w:rsidRDefault="00815535" w:rsidP="00815535">
      <w:pPr>
        <w:pStyle w:val="NoSpacing"/>
      </w:pPr>
    </w:p>
    <w:p w:rsidR="00273178" w:rsidRDefault="00B9637B" w:rsidP="00815535">
      <w:pPr>
        <w:pStyle w:val="NoSpacing"/>
        <w:numPr>
          <w:ilvl w:val="0"/>
          <w:numId w:val="5"/>
        </w:numPr>
      </w:pPr>
      <w:r>
        <w:t>“The Peculiar Institution” and “Abolitionist Sentiment Grows”</w:t>
      </w:r>
    </w:p>
    <w:p w:rsidR="009D7D03" w:rsidRDefault="009D7D03" w:rsidP="009D7D03">
      <w:pPr>
        <w:pStyle w:val="NoSpacing"/>
        <w:ind w:left="2520"/>
      </w:pPr>
    </w:p>
    <w:p w:rsidR="00B9637B" w:rsidRDefault="00B9637B" w:rsidP="00273178">
      <w:pPr>
        <w:pStyle w:val="NoSpacing"/>
        <w:numPr>
          <w:ilvl w:val="0"/>
          <w:numId w:val="5"/>
        </w:numPr>
      </w:pPr>
      <w:r>
        <w:t>“Manifest Destiny”</w:t>
      </w:r>
    </w:p>
    <w:p w:rsidR="00815535" w:rsidRDefault="00815535" w:rsidP="00815535">
      <w:pPr>
        <w:pStyle w:val="NoSpacing"/>
      </w:pPr>
    </w:p>
    <w:p w:rsidR="00B9637B" w:rsidRDefault="00B9637B" w:rsidP="00273178">
      <w:pPr>
        <w:pStyle w:val="NoSpacing"/>
        <w:numPr>
          <w:ilvl w:val="0"/>
          <w:numId w:val="5"/>
        </w:numPr>
      </w:pPr>
      <w:r>
        <w:t>“An Uneasy Peace”</w:t>
      </w:r>
    </w:p>
    <w:p w:rsidR="009D7D03" w:rsidRDefault="009D7D03" w:rsidP="009D7D03">
      <w:pPr>
        <w:pStyle w:val="NoSpacing"/>
        <w:ind w:left="1440"/>
      </w:pPr>
    </w:p>
    <w:p w:rsidR="00B9637B" w:rsidRDefault="00B9637B" w:rsidP="00273178">
      <w:pPr>
        <w:pStyle w:val="NoSpacing"/>
        <w:numPr>
          <w:ilvl w:val="0"/>
          <w:numId w:val="5"/>
        </w:numPr>
      </w:pPr>
      <w:r>
        <w:t>“Bloody Kansas”</w:t>
      </w:r>
    </w:p>
    <w:p w:rsidR="009D7D03" w:rsidRDefault="009D7D03" w:rsidP="009D7D03">
      <w:pPr>
        <w:pStyle w:val="NoSpacing"/>
        <w:ind w:left="1440"/>
      </w:pPr>
    </w:p>
    <w:p w:rsidR="00B9637B" w:rsidRDefault="00815535" w:rsidP="00273178">
      <w:pPr>
        <w:pStyle w:val="NoSpacing"/>
        <w:numPr>
          <w:ilvl w:val="0"/>
          <w:numId w:val="5"/>
        </w:numPr>
      </w:pPr>
      <w:r>
        <w:t xml:space="preserve"> </w:t>
      </w:r>
      <w:r w:rsidR="00B9637B">
        <w:t>“From Uneasy Peace to Bitter Conflict”</w:t>
      </w:r>
    </w:p>
    <w:p w:rsidR="000C7DE0" w:rsidRPr="00DE4983" w:rsidRDefault="000C7DE0" w:rsidP="000F4C22">
      <w:pPr>
        <w:pStyle w:val="NoSpacing"/>
      </w:pPr>
    </w:p>
    <w:p w:rsidR="001157D8" w:rsidRPr="00DE4983" w:rsidRDefault="00E33108" w:rsidP="001157D8">
      <w:pPr>
        <w:pStyle w:val="NoSpacing"/>
        <w:rPr>
          <w:u w:val="single"/>
        </w:rPr>
      </w:pPr>
      <w:r>
        <w:rPr>
          <w:u w:val="single"/>
        </w:rPr>
        <w:t>Friday, October 26, 2018</w:t>
      </w:r>
    </w:p>
    <w:p w:rsidR="001157D8" w:rsidRPr="00DE4983" w:rsidRDefault="001157D8" w:rsidP="001157D8">
      <w:pPr>
        <w:pStyle w:val="NoSpacing"/>
      </w:pPr>
    </w:p>
    <w:p w:rsidR="00066291" w:rsidRDefault="001157D8" w:rsidP="00FA4A2E">
      <w:pPr>
        <w:pStyle w:val="NoSpacing"/>
        <w:ind w:left="720"/>
      </w:pPr>
      <w:r w:rsidRPr="00DE4983">
        <w:t>Goal</w:t>
      </w:r>
      <w:r w:rsidR="00066291">
        <w:t>s</w:t>
      </w:r>
      <w:r w:rsidRPr="00DE4983">
        <w:t>:</w:t>
      </w:r>
      <w:r w:rsidR="00F06083" w:rsidRPr="00DE4983">
        <w:t xml:space="preserve">  </w:t>
      </w:r>
      <w:r w:rsidR="00B9637B">
        <w:t>To analyze significant information concerning the social, political, and economic development of the United States from about 1812 to 1860.</w:t>
      </w:r>
    </w:p>
    <w:p w:rsidR="00B9637B" w:rsidRDefault="00B9637B" w:rsidP="00FA4A2E">
      <w:pPr>
        <w:pStyle w:val="NoSpacing"/>
        <w:ind w:left="720"/>
      </w:pPr>
    </w:p>
    <w:p w:rsidR="00B9637B" w:rsidRDefault="00B9637B" w:rsidP="00FA4A2E">
      <w:pPr>
        <w:pStyle w:val="NoSpacing"/>
        <w:ind w:left="720"/>
      </w:pPr>
      <w:r>
        <w:t>Objectives:  Meet in the Library again today, continue research with a partner, divide up the sub-topics for further research</w:t>
      </w:r>
      <w:r w:rsidR="000F4C22">
        <w:t xml:space="preserve"> (pick four – two each)</w:t>
      </w:r>
      <w:r>
        <w:t xml:space="preserve">, and be ready to complete a “Progress Report” </w:t>
      </w:r>
      <w:r w:rsidR="000F4C22">
        <w:t>Monday</w:t>
      </w:r>
      <w:r>
        <w:t>.</w:t>
      </w:r>
    </w:p>
    <w:p w:rsidR="00066291" w:rsidRPr="00DE4983" w:rsidRDefault="00066291" w:rsidP="001157D8">
      <w:pPr>
        <w:pStyle w:val="NoSpacing"/>
      </w:pPr>
    </w:p>
    <w:p w:rsidR="001157D8" w:rsidRPr="00DE4983" w:rsidRDefault="00E33108" w:rsidP="001157D8">
      <w:pPr>
        <w:pStyle w:val="NoSpacing"/>
        <w:rPr>
          <w:u w:val="single"/>
        </w:rPr>
      </w:pPr>
      <w:r>
        <w:rPr>
          <w:u w:val="single"/>
        </w:rPr>
        <w:t>Monday, October 29, 2018</w:t>
      </w:r>
    </w:p>
    <w:p w:rsidR="001157D8" w:rsidRPr="00DE4983" w:rsidRDefault="001157D8" w:rsidP="001157D8">
      <w:pPr>
        <w:pStyle w:val="NoSpacing"/>
      </w:pPr>
    </w:p>
    <w:p w:rsidR="00B9637B" w:rsidRDefault="00066291" w:rsidP="00B9637B">
      <w:pPr>
        <w:pStyle w:val="NoSpacing"/>
        <w:ind w:left="720"/>
      </w:pPr>
      <w:r>
        <w:t>Goals</w:t>
      </w:r>
      <w:r w:rsidR="00B9637B">
        <w:t>:  To analyze significant information concerning the social, political, and economic development of the United States from about 1812 to 1860.</w:t>
      </w:r>
    </w:p>
    <w:p w:rsidR="00B9637B" w:rsidRDefault="00B9637B" w:rsidP="00B9637B">
      <w:pPr>
        <w:pStyle w:val="NoSpacing"/>
        <w:ind w:left="720"/>
      </w:pPr>
    </w:p>
    <w:p w:rsidR="00DE4983" w:rsidRDefault="00B9637B" w:rsidP="00B40910">
      <w:pPr>
        <w:pStyle w:val="NoSpacing"/>
        <w:ind w:left="720"/>
      </w:pPr>
      <w:r>
        <w:t>Objectives:  Meet in the Library again today, co</w:t>
      </w:r>
      <w:r w:rsidR="000F4C22">
        <w:t>ntinue research with a partner</w:t>
      </w:r>
      <w:r>
        <w:t xml:space="preserve">, and complete a “Progress Report” </w:t>
      </w:r>
      <w:r w:rsidR="000F4C22">
        <w:t xml:space="preserve">quiz </w:t>
      </w:r>
      <w:r>
        <w:t>before leaving.</w:t>
      </w:r>
    </w:p>
    <w:p w:rsidR="00B9637B" w:rsidRPr="00DE4983" w:rsidRDefault="00B9637B" w:rsidP="00DE4983">
      <w:pPr>
        <w:pStyle w:val="NoSpacing"/>
        <w:ind w:left="720"/>
      </w:pPr>
    </w:p>
    <w:p w:rsidR="001157D8" w:rsidRPr="00DE4983" w:rsidRDefault="00E33108" w:rsidP="001157D8">
      <w:pPr>
        <w:pStyle w:val="NoSpacing"/>
        <w:rPr>
          <w:u w:val="single"/>
        </w:rPr>
      </w:pPr>
      <w:r>
        <w:rPr>
          <w:u w:val="single"/>
        </w:rPr>
        <w:t>Tuesday, October 30, 2018</w:t>
      </w:r>
    </w:p>
    <w:p w:rsidR="00DE4983" w:rsidRPr="00DE4983" w:rsidRDefault="00DE4983" w:rsidP="001157D8">
      <w:pPr>
        <w:pStyle w:val="NoSpacing"/>
        <w:rPr>
          <w:u w:val="single"/>
        </w:rPr>
      </w:pPr>
    </w:p>
    <w:p w:rsidR="00DE4983" w:rsidRDefault="00DE4983" w:rsidP="00B9637B">
      <w:pPr>
        <w:pStyle w:val="NoSpacing"/>
        <w:ind w:left="720"/>
      </w:pPr>
      <w:r w:rsidRPr="00DE4983">
        <w:t>Goal</w:t>
      </w:r>
      <w:r w:rsidR="00066291">
        <w:t>s:</w:t>
      </w:r>
      <w:r w:rsidR="00B9637B">
        <w:t xml:space="preserve">  </w:t>
      </w:r>
      <w:r w:rsidR="00066291">
        <w:t xml:space="preserve">  </w:t>
      </w:r>
      <w:r w:rsidR="00B9637B" w:rsidRPr="00B9637B">
        <w:t>To analyze significant information concerning the social, political, and economic development of the United States from about 1812 to 1860.</w:t>
      </w:r>
    </w:p>
    <w:p w:rsidR="00B9637B" w:rsidRDefault="00B9637B" w:rsidP="00B9637B">
      <w:pPr>
        <w:pStyle w:val="NoSpacing"/>
        <w:ind w:left="720"/>
      </w:pPr>
    </w:p>
    <w:p w:rsidR="00B9637B" w:rsidRPr="00DE4983" w:rsidRDefault="00B9637B" w:rsidP="00B9637B">
      <w:pPr>
        <w:pStyle w:val="NoSpacing"/>
        <w:ind w:left="720"/>
      </w:pPr>
      <w:r>
        <w:t xml:space="preserve">Objectives:  Continue preparing your Power Point presentations today in the Library, check to make sure that you have a </w:t>
      </w:r>
      <w:r w:rsidRPr="000F4C22">
        <w:rPr>
          <w:u w:val="single"/>
        </w:rPr>
        <w:t>diversity of sources</w:t>
      </w:r>
      <w:r>
        <w:t xml:space="preserve">, and </w:t>
      </w:r>
      <w:r w:rsidRPr="000F4C22">
        <w:rPr>
          <w:u w:val="single"/>
        </w:rPr>
        <w:t>review the grading rubric</w:t>
      </w:r>
      <w:r>
        <w:t xml:space="preserve"> as a group to ensure a high grade on this assignment. </w:t>
      </w:r>
    </w:p>
    <w:p w:rsidR="00DE4983" w:rsidRPr="00DE4983" w:rsidRDefault="00DE4983" w:rsidP="001157D8">
      <w:pPr>
        <w:pStyle w:val="NoSpacing"/>
        <w:rPr>
          <w:u w:val="single"/>
        </w:rPr>
      </w:pPr>
    </w:p>
    <w:p w:rsidR="00DE4983" w:rsidRPr="00DE4983" w:rsidRDefault="00E33108" w:rsidP="00DE4983">
      <w:pPr>
        <w:pStyle w:val="NoSpacing"/>
        <w:rPr>
          <w:u w:val="single"/>
        </w:rPr>
      </w:pPr>
      <w:r>
        <w:rPr>
          <w:u w:val="single"/>
        </w:rPr>
        <w:t>Wednesday, October 31, 2018</w:t>
      </w:r>
    </w:p>
    <w:p w:rsidR="00DE4983" w:rsidRPr="00DE4983" w:rsidRDefault="00DE4983" w:rsidP="001157D8">
      <w:pPr>
        <w:pStyle w:val="NoSpacing"/>
      </w:pPr>
    </w:p>
    <w:p w:rsidR="00066291" w:rsidRDefault="00066291" w:rsidP="00FA4A2E">
      <w:pPr>
        <w:pStyle w:val="NoSpacing"/>
        <w:ind w:left="720"/>
      </w:pPr>
      <w:r>
        <w:t>Goals</w:t>
      </w:r>
      <w:r w:rsidR="00B9637B">
        <w:t xml:space="preserve">:  </w:t>
      </w:r>
      <w:r w:rsidR="00B9637B" w:rsidRPr="00B9637B">
        <w:t>To analyze significant information concerning the social, political, and economic development of the United States from about 1812 to 1860.</w:t>
      </w:r>
    </w:p>
    <w:p w:rsidR="00B9637B" w:rsidRDefault="00B9637B" w:rsidP="00FA4A2E">
      <w:pPr>
        <w:pStyle w:val="NoSpacing"/>
        <w:ind w:left="720"/>
      </w:pPr>
    </w:p>
    <w:p w:rsidR="00B9637B" w:rsidRDefault="00B9637B" w:rsidP="00FA4A2E">
      <w:pPr>
        <w:pStyle w:val="NoSpacing"/>
        <w:ind w:left="720"/>
      </w:pPr>
      <w:r>
        <w:t>Objectives:  Put the finishing touches on the Power Point, keep a close watch on the grading rubric, consider the “</w:t>
      </w:r>
      <w:r w:rsidRPr="000F4C22">
        <w:rPr>
          <w:u w:val="single"/>
        </w:rPr>
        <w:t>creativity” requirement</w:t>
      </w:r>
      <w:r>
        <w:t xml:space="preserve"> and how your group can distinguish itself from the rest… don’t forget to create those “high-level” multiple-choice questions... you need ten!</w:t>
      </w:r>
    </w:p>
    <w:p w:rsidR="00ED1509" w:rsidRDefault="00ED1509" w:rsidP="00ED1509">
      <w:pPr>
        <w:pStyle w:val="NoSpacing"/>
      </w:pPr>
    </w:p>
    <w:p w:rsidR="00ED1509" w:rsidRDefault="00ED1509" w:rsidP="00ED1509">
      <w:pPr>
        <w:pStyle w:val="NoSpacing"/>
      </w:pPr>
    </w:p>
    <w:p w:rsidR="00ED1509" w:rsidRDefault="00ED1509" w:rsidP="00ED1509">
      <w:pPr>
        <w:pStyle w:val="NoSpacing"/>
      </w:pPr>
    </w:p>
    <w:p w:rsidR="00ED1509" w:rsidRDefault="00ED1509" w:rsidP="00ED1509">
      <w:pPr>
        <w:pStyle w:val="NoSpacing"/>
      </w:pPr>
    </w:p>
    <w:p w:rsidR="00ED1509" w:rsidRDefault="00ED1509" w:rsidP="00ED1509">
      <w:pPr>
        <w:pStyle w:val="NoSpacing"/>
      </w:pPr>
    </w:p>
    <w:p w:rsidR="00ED1509" w:rsidRDefault="00ED1509" w:rsidP="00ED1509">
      <w:pPr>
        <w:pStyle w:val="NoSpacing"/>
      </w:pPr>
      <w:r w:rsidRPr="00ED1509">
        <w:rPr>
          <w:u w:val="single"/>
        </w:rPr>
        <w:lastRenderedPageBreak/>
        <w:t>Thursday, November 01, 2018</w:t>
      </w:r>
      <w:r>
        <w:t>:</w:t>
      </w:r>
    </w:p>
    <w:p w:rsidR="00ED1509" w:rsidRDefault="00ED1509" w:rsidP="00ED1509">
      <w:pPr>
        <w:pStyle w:val="NoSpacing"/>
      </w:pPr>
    </w:p>
    <w:p w:rsidR="00ED1509" w:rsidRDefault="00ED1509" w:rsidP="00ED1509">
      <w:pPr>
        <w:pStyle w:val="NoSpacing"/>
      </w:pPr>
    </w:p>
    <w:p w:rsidR="00ED1509" w:rsidRDefault="00ED1509" w:rsidP="00ED1509">
      <w:pPr>
        <w:pStyle w:val="NoSpacing"/>
      </w:pPr>
      <w:r>
        <w:t>Maybe one more day to work in Library, or we might be back in the classroom. Either way, this day, I will take time to review tactics for public speaking and making an affective presentation.</w:t>
      </w:r>
    </w:p>
    <w:p w:rsidR="00ED1509" w:rsidRDefault="00ED1509" w:rsidP="00ED1509">
      <w:pPr>
        <w:pStyle w:val="NoSpacing"/>
      </w:pPr>
    </w:p>
    <w:p w:rsidR="00ED1509" w:rsidRDefault="00ED1509" w:rsidP="00ED1509">
      <w:pPr>
        <w:pStyle w:val="NoSpacing"/>
      </w:pPr>
      <w:r w:rsidRPr="00ED1509">
        <w:rPr>
          <w:u w:val="single"/>
        </w:rPr>
        <w:t>Friday, November 02, 2018</w:t>
      </w:r>
      <w:r>
        <w:t>:</w:t>
      </w:r>
    </w:p>
    <w:p w:rsidR="00815535" w:rsidRDefault="00815535" w:rsidP="00815535">
      <w:pPr>
        <w:pStyle w:val="NoSpacing"/>
      </w:pPr>
    </w:p>
    <w:p w:rsidR="000F4C22" w:rsidRPr="00ED1509" w:rsidRDefault="00ED1509" w:rsidP="00815535">
      <w:pPr>
        <w:pStyle w:val="NoSpacing"/>
        <w:rPr>
          <w:b/>
        </w:rPr>
      </w:pPr>
      <w:r w:rsidRPr="00ED1509">
        <w:rPr>
          <w:b/>
        </w:rPr>
        <w:t>Projects due by 8 pm!</w:t>
      </w:r>
    </w:p>
    <w:p w:rsidR="000F4C22" w:rsidRDefault="000F4C22" w:rsidP="00815535">
      <w:pPr>
        <w:pStyle w:val="NoSpacing"/>
      </w:pPr>
    </w:p>
    <w:p w:rsidR="00815535" w:rsidRPr="000F4C22" w:rsidRDefault="00815535" w:rsidP="00815535">
      <w:pPr>
        <w:pStyle w:val="NoSpacing"/>
        <w:rPr>
          <w:b/>
          <w:u w:val="single"/>
        </w:rPr>
      </w:pPr>
      <w:r w:rsidRPr="000F4C22">
        <w:rPr>
          <w:b/>
          <w:u w:val="single"/>
        </w:rPr>
        <w:t xml:space="preserve">Topics </w:t>
      </w:r>
      <w:r w:rsidR="000F4C22" w:rsidRPr="000F4C22">
        <w:rPr>
          <w:b/>
          <w:u w:val="single"/>
        </w:rPr>
        <w:t xml:space="preserve">and standards </w:t>
      </w:r>
      <w:r w:rsidRPr="000F4C22">
        <w:rPr>
          <w:b/>
          <w:u w:val="single"/>
        </w:rPr>
        <w:t>under review in this era of U.S. History:</w:t>
      </w:r>
    </w:p>
    <w:p w:rsidR="00815535" w:rsidRDefault="00815535" w:rsidP="00815535">
      <w:pPr>
        <w:pStyle w:val="NoSpacing"/>
        <w:ind w:left="720"/>
      </w:pPr>
    </w:p>
    <w:p w:rsidR="00815535" w:rsidRDefault="00815535" w:rsidP="00815535">
      <w:pPr>
        <w:pStyle w:val="NoSpacing"/>
      </w:pPr>
      <w:r>
        <w:t>“Social Change and National Development”</w:t>
      </w:r>
    </w:p>
    <w:p w:rsidR="00815535" w:rsidRDefault="00815535" w:rsidP="00815535">
      <w:pPr>
        <w:pStyle w:val="NoSpacing"/>
        <w:ind w:left="1440"/>
      </w:pPr>
    </w:p>
    <w:p w:rsidR="00815535" w:rsidRDefault="00815535" w:rsidP="00815535">
      <w:pPr>
        <w:pStyle w:val="NoSpacing"/>
      </w:pPr>
      <w:r>
        <w:t>US.1 Explain patterns of agricultural and industrial development as they relate to climate, use of natural resources, markets and trade, the growth of major urban areas, and describe the geographic considerations that led to the location of specialized industries such as textiles, automobiles, and steel. (E, G) US.2 Summarize the major developments in Tennessee during the Reconstruction era, including the Constitutional Convention of 1870, the yellow fever epidemic of 1878, and the election of African Americans to the General Assembly. (C, E, H, TN)</w:t>
      </w:r>
    </w:p>
    <w:p w:rsidR="00815535" w:rsidRDefault="00815535" w:rsidP="00815535">
      <w:pPr>
        <w:pStyle w:val="NoSpacing"/>
        <w:ind w:left="2520"/>
      </w:pPr>
    </w:p>
    <w:p w:rsidR="00815535" w:rsidRDefault="00815535" w:rsidP="00815535">
      <w:pPr>
        <w:pStyle w:val="NoSpacing"/>
      </w:pPr>
      <w:r>
        <w:t>“Politics and the New Nation”</w:t>
      </w:r>
    </w:p>
    <w:p w:rsidR="00815535" w:rsidRDefault="00815535" w:rsidP="00815535">
      <w:pPr>
        <w:pStyle w:val="NoSpacing"/>
        <w:ind w:left="1440"/>
      </w:pPr>
    </w:p>
    <w:p w:rsidR="00815535" w:rsidRDefault="00815535" w:rsidP="00815535">
      <w:pPr>
        <w:pStyle w:val="NoSpacing"/>
      </w:pPr>
      <w:r>
        <w:t>US.1 Explain patterns of agricultural and industrial development as they relate to climate, use of natural resources, markets and trade, the growth of major urban areas, and describe the geographic considerations that led to the location of specialized industries such as textiles, automobiles, and steel. (E, G) US.2 Summarize the major developments in Tennessee during the Reconstruction era, including the Constitutional Convention of 1870, the yellow fever epidemic of 1878, and the election of African Americans to the General Assembly. (C, E, H, TN)</w:t>
      </w:r>
    </w:p>
    <w:p w:rsidR="00815535" w:rsidRDefault="00815535" w:rsidP="000F4C22">
      <w:pPr>
        <w:pStyle w:val="NoSpacing"/>
      </w:pPr>
    </w:p>
    <w:p w:rsidR="00815535" w:rsidRDefault="00815535" w:rsidP="00815535">
      <w:pPr>
        <w:pStyle w:val="NoSpacing"/>
      </w:pPr>
      <w:r>
        <w:t>“The Age of Jackson”</w:t>
      </w:r>
    </w:p>
    <w:p w:rsidR="00815535" w:rsidRDefault="00815535" w:rsidP="00815535">
      <w:pPr>
        <w:pStyle w:val="NoSpacing"/>
        <w:ind w:left="1440"/>
      </w:pPr>
    </w:p>
    <w:p w:rsidR="00815535" w:rsidRDefault="00815535" w:rsidP="00815535">
      <w:pPr>
        <w:pStyle w:val="NoSpacing"/>
      </w:pPr>
      <w:r>
        <w:t>US.5 Analyze the controversy that arose over the currency system in the late 1800’s, including the impact of gold and silver strikes in the West, the contrasting views of farmers and industrialists, the Sherman Silver Purchase Act of 1890, the Gold Crisis during the Cleveland administration, and an analysis of William Jennings Bryan’s Cross of Gold speech. (E, H, P)</w:t>
      </w:r>
    </w:p>
    <w:p w:rsidR="00815535" w:rsidRDefault="00815535" w:rsidP="00815535">
      <w:pPr>
        <w:pStyle w:val="NoSpacing"/>
        <w:ind w:left="2520"/>
      </w:pPr>
    </w:p>
    <w:p w:rsidR="00815535" w:rsidRDefault="00815535" w:rsidP="00815535">
      <w:pPr>
        <w:pStyle w:val="NoSpacing"/>
      </w:pPr>
      <w:r>
        <w:t>“The Rise of American Industry”</w:t>
      </w:r>
    </w:p>
    <w:p w:rsidR="00815535" w:rsidRDefault="00815535" w:rsidP="00815535">
      <w:pPr>
        <w:pStyle w:val="NoSpacing"/>
        <w:ind w:left="1440"/>
      </w:pPr>
    </w:p>
    <w:p w:rsidR="00815535" w:rsidRDefault="00815535" w:rsidP="00815535">
      <w:pPr>
        <w:pStyle w:val="NoSpacing"/>
      </w:pPr>
      <w:r>
        <w:t xml:space="preserve">US.6 Describe the changes in American life that resulted from the inventions and innovations of business leaders and entrepreneurs of the period: (C, E) · Henry Bessemer · George Pullman · Alexander Graham Bell · Andrew Carnegie · Thomas Edison · J.P. Morgan · John D. Rockefeller · Swift and </w:t>
      </w:r>
      <w:proofErr w:type="spellStart"/>
      <w:r>
        <w:t>Armour</w:t>
      </w:r>
      <w:proofErr w:type="spellEnd"/>
      <w:r>
        <w:t xml:space="preserve"> · Cornelius Vanderbilt · US.7 Analyze the movement of people from rural to urban areas as a result of industrialization.</w:t>
      </w:r>
    </w:p>
    <w:p w:rsidR="00815535" w:rsidRDefault="00815535" w:rsidP="00ED1509">
      <w:pPr>
        <w:pStyle w:val="NoSpacing"/>
      </w:pPr>
    </w:p>
    <w:p w:rsidR="00ED1509" w:rsidRDefault="00ED1509" w:rsidP="00ED1509">
      <w:pPr>
        <w:pStyle w:val="NoSpacing"/>
      </w:pPr>
    </w:p>
    <w:p w:rsidR="00ED1509" w:rsidRDefault="00ED1509" w:rsidP="00ED1509">
      <w:pPr>
        <w:pStyle w:val="NoSpacing"/>
      </w:pPr>
    </w:p>
    <w:p w:rsidR="00ED1509" w:rsidRDefault="00ED1509" w:rsidP="00ED1509">
      <w:pPr>
        <w:pStyle w:val="NoSpacing"/>
      </w:pPr>
    </w:p>
    <w:p w:rsidR="00815535" w:rsidRDefault="00815535" w:rsidP="00815535">
      <w:pPr>
        <w:pStyle w:val="NoSpacing"/>
      </w:pPr>
      <w:r>
        <w:lastRenderedPageBreak/>
        <w:t>“An Explosion of New Thought”</w:t>
      </w:r>
    </w:p>
    <w:p w:rsidR="00815535" w:rsidRDefault="00815535" w:rsidP="00815535">
      <w:pPr>
        <w:pStyle w:val="NoSpacing"/>
        <w:ind w:left="1440"/>
      </w:pPr>
    </w:p>
    <w:p w:rsidR="00815535" w:rsidRDefault="00815535" w:rsidP="00815535">
      <w:pPr>
        <w:pStyle w:val="NoSpacing"/>
      </w:pPr>
      <w:r>
        <w:t xml:space="preserve">US.6 Describe the changes in American life that resulted from the inventions and innovations of business leaders and entrepreneurs of the period: (C, E) · Henry Bessemer · George Pullman · Alexander Graham Bell · Andrew Carnegie · Thomas Edison · J.P. Morgan · John D. Rockefeller · Swift and </w:t>
      </w:r>
      <w:proofErr w:type="spellStart"/>
      <w:r>
        <w:t>Armour</w:t>
      </w:r>
      <w:proofErr w:type="spellEnd"/>
      <w:r>
        <w:t xml:space="preserve"> · Cornelius Vanderbilt · US.7 Analyze the movement of people from rural to urban areas as a result of industrialization.</w:t>
      </w:r>
    </w:p>
    <w:p w:rsidR="00815535" w:rsidRDefault="00815535" w:rsidP="00815535">
      <w:pPr>
        <w:pStyle w:val="NoSpacing"/>
        <w:ind w:left="2520"/>
      </w:pPr>
    </w:p>
    <w:p w:rsidR="00815535" w:rsidRDefault="00815535" w:rsidP="00815535">
      <w:pPr>
        <w:pStyle w:val="NoSpacing"/>
      </w:pPr>
      <w:r>
        <w:t>“The Peculiar Institution” and “Abolitionist Sentiment Grows”</w:t>
      </w:r>
    </w:p>
    <w:p w:rsidR="00815535" w:rsidRDefault="00815535" w:rsidP="00815535">
      <w:pPr>
        <w:pStyle w:val="NoSpacing"/>
        <w:ind w:left="1440"/>
      </w:pPr>
    </w:p>
    <w:p w:rsidR="000F4C22" w:rsidRDefault="00815535" w:rsidP="00815535">
      <w:pPr>
        <w:pStyle w:val="NoSpacing"/>
      </w:pPr>
      <w:r>
        <w:t>(E, G) US.2 Summarize the major developments in Tennessee during the Reconstruction era, including the Constitutional Convention of 1870, the yellow fever epidemic of 1878, and the election of African Americans to the General Assembly. (C, E, H, TN)</w:t>
      </w:r>
    </w:p>
    <w:p w:rsidR="00815535" w:rsidRDefault="00815535" w:rsidP="00815535">
      <w:pPr>
        <w:pStyle w:val="NoSpacing"/>
      </w:pPr>
      <w:r>
        <w:t>“Manifest Destiny”</w:t>
      </w:r>
    </w:p>
    <w:p w:rsidR="00815535" w:rsidRDefault="00815535" w:rsidP="00815535">
      <w:pPr>
        <w:pStyle w:val="NoSpacing"/>
        <w:ind w:left="1440"/>
      </w:pPr>
    </w:p>
    <w:p w:rsidR="00815535" w:rsidRDefault="00815535" w:rsidP="00815535">
      <w:pPr>
        <w:pStyle w:val="NoSpacing"/>
      </w:pPr>
      <w:r>
        <w:t>(E, G) US.2 Summarize the major developments in Tennessee during the Reconstruction era, including the Constitutional Convention of 1870, the yellow fever epidemic of 1878, and the election of African Americans to the General Assembly. (C, E, H, TN)</w:t>
      </w:r>
    </w:p>
    <w:p w:rsidR="00815535" w:rsidRDefault="00815535" w:rsidP="00815535">
      <w:pPr>
        <w:pStyle w:val="NoSpacing"/>
        <w:ind w:left="2520"/>
      </w:pPr>
    </w:p>
    <w:p w:rsidR="00815535" w:rsidRDefault="00815535" w:rsidP="00815535">
      <w:pPr>
        <w:pStyle w:val="NoSpacing"/>
      </w:pPr>
      <w:r>
        <w:t xml:space="preserve">US.12 Explain the characteristics and impact of the Granger Movement and Populism, including the problems between farmers and the railroads, the call for banking reform, support for a graduated income tax, and regulation of public utilities. (E, H, P) </w:t>
      </w:r>
    </w:p>
    <w:p w:rsidR="00815535" w:rsidRDefault="00815535" w:rsidP="00815535">
      <w:pPr>
        <w:pStyle w:val="NoSpacing"/>
      </w:pPr>
    </w:p>
    <w:p w:rsidR="00815535" w:rsidRDefault="00815535" w:rsidP="00815535">
      <w:pPr>
        <w:pStyle w:val="NoSpacing"/>
      </w:pPr>
      <w:r>
        <w:t>“An Uneasy Peace”</w:t>
      </w:r>
    </w:p>
    <w:p w:rsidR="00815535" w:rsidRDefault="00815535" w:rsidP="00815535">
      <w:pPr>
        <w:pStyle w:val="NoSpacing"/>
        <w:ind w:left="1440"/>
      </w:pPr>
    </w:p>
    <w:p w:rsidR="00815535" w:rsidRDefault="00815535" w:rsidP="00815535">
      <w:pPr>
        <w:pStyle w:val="NoSpacing"/>
      </w:pPr>
      <w:r>
        <w:t>US.9 Describe the difference between “old” and “new” immigrants and analyze the assimilation process and consequences for the “new” immigrants and their impact on American society, including ethnic clusters, competition for jobs, rise of nativism, the work of Jane Addams, the documentation of living conditions by Jacob Riis, Chinese Exclusion Acts, and the Gentlemen’s</w:t>
      </w:r>
    </w:p>
    <w:p w:rsidR="00815535" w:rsidRDefault="00815535" w:rsidP="000F4C22">
      <w:pPr>
        <w:pStyle w:val="NoSpacing"/>
      </w:pPr>
    </w:p>
    <w:p w:rsidR="00815535" w:rsidRDefault="00815535" w:rsidP="00815535">
      <w:pPr>
        <w:pStyle w:val="NoSpacing"/>
      </w:pPr>
      <w:r>
        <w:t>“Bloody Kansas”</w:t>
      </w:r>
    </w:p>
    <w:p w:rsidR="00815535" w:rsidRDefault="00815535" w:rsidP="00815535">
      <w:pPr>
        <w:pStyle w:val="NoSpacing"/>
        <w:ind w:left="1440"/>
      </w:pPr>
    </w:p>
    <w:p w:rsidR="00815535" w:rsidRDefault="00815535" w:rsidP="00815535">
      <w:pPr>
        <w:pStyle w:val="NoSpacing"/>
      </w:pPr>
      <w:r>
        <w:t>US.12 Explain the characteristics and impact of the Granger Movement and Populism, including the problems between farmers and the railroads, the call for banking reform, support for a graduated income tax, and regulation of public utilities. (E, H, P) US.13 Describe the rise of trusts and monopolies, their subsequent impact on consumers and workers, and the government’s response, including the Sherman Anti-Trust Act of 1890. (E, P) US.14 Describe working conditions in industries, including the use of labor by women and children. (C, E) US.15 Analyze the rise of the labor movement, including its leaders, major tactics, and the response of management and the government: (C, E, H, P, TN)</w:t>
      </w:r>
    </w:p>
    <w:p w:rsidR="00815535" w:rsidRDefault="00815535" w:rsidP="00815535">
      <w:pPr>
        <w:pStyle w:val="NoSpacing"/>
        <w:ind w:left="2520"/>
      </w:pPr>
    </w:p>
    <w:p w:rsidR="00815535" w:rsidRDefault="00815535" w:rsidP="00815535">
      <w:pPr>
        <w:pStyle w:val="NoSpacing"/>
      </w:pPr>
      <w:r>
        <w:t>“From Uneasy Peace to Bitter Conflict”</w:t>
      </w:r>
    </w:p>
    <w:p w:rsidR="00815535" w:rsidRDefault="00815535" w:rsidP="00815535">
      <w:pPr>
        <w:pStyle w:val="NoSpacing"/>
        <w:ind w:left="1440"/>
      </w:pPr>
    </w:p>
    <w:p w:rsidR="00815535" w:rsidRDefault="00815535" w:rsidP="00815535">
      <w:pPr>
        <w:pStyle w:val="NoSpacing"/>
      </w:pPr>
      <w:r>
        <w:t>US.2 Summarize the major developments in Tennessee during the Reconstruction era, including the Constitutional Convention of 1870, the yellow fever epidemic of 1878, and the election of African Americans to the General Assembly. (C, E, H, TN) US.3 Explain the impact of the Hayes-Tilden Presidential election of 1876 and the end of Reconstruction on African</w:t>
      </w:r>
      <w:r w:rsidR="00ED1509">
        <w:t xml:space="preserve"> </w:t>
      </w:r>
      <w:r>
        <w:t xml:space="preserve">Americans, including Jim Crow laws, lynching, disenfranchisement methods, efforts of Pap Singleton and the </w:t>
      </w:r>
      <w:proofErr w:type="spellStart"/>
      <w:r>
        <w:t>Exodusters</w:t>
      </w:r>
      <w:proofErr w:type="spellEnd"/>
      <w:r>
        <w:t>. (C, H, P, TN)</w:t>
      </w:r>
    </w:p>
    <w:p w:rsidR="00066291" w:rsidRDefault="00066291" w:rsidP="00DE4983">
      <w:pPr>
        <w:pStyle w:val="NoSpacing"/>
        <w:rPr>
          <w:b/>
          <w:u w:val="single"/>
        </w:rPr>
      </w:pPr>
    </w:p>
    <w:p w:rsidR="001157D8" w:rsidRPr="00DE4983" w:rsidRDefault="00DE4983" w:rsidP="00DE4983">
      <w:pPr>
        <w:pStyle w:val="NoSpacing"/>
        <w:rPr>
          <w:b/>
          <w:u w:val="single"/>
        </w:rPr>
      </w:pPr>
      <w:r w:rsidRPr="00DE4983">
        <w:rPr>
          <w:b/>
          <w:u w:val="single"/>
        </w:rPr>
        <w:t>DON’T FORGET:</w:t>
      </w:r>
    </w:p>
    <w:p w:rsidR="00DE4983" w:rsidRPr="00DE4983" w:rsidRDefault="00DE4983" w:rsidP="001157D8">
      <w:pPr>
        <w:pStyle w:val="NoSpacing"/>
      </w:pPr>
    </w:p>
    <w:p w:rsidR="00DE4983" w:rsidRPr="00DE4983" w:rsidRDefault="00DE4983" w:rsidP="001157D8">
      <w:pPr>
        <w:pStyle w:val="NoSpacing"/>
      </w:pPr>
    </w:p>
    <w:p w:rsidR="00DE4983" w:rsidRDefault="00DE4983" w:rsidP="00FA4A2E">
      <w:pPr>
        <w:pStyle w:val="NoSpacing"/>
        <w:numPr>
          <w:ilvl w:val="0"/>
          <w:numId w:val="2"/>
        </w:numPr>
      </w:pPr>
      <w:r w:rsidRPr="00DE4983">
        <w:t xml:space="preserve">All lecture notes are available on the website @ </w:t>
      </w:r>
      <w:r w:rsidRPr="002B2C9A">
        <w:rPr>
          <w:u w:val="single"/>
        </w:rPr>
        <w:t>wshsfernandez.yolasite.com</w:t>
      </w:r>
    </w:p>
    <w:p w:rsidR="00DE4983" w:rsidRDefault="00DE4983" w:rsidP="00DE4983">
      <w:pPr>
        <w:pStyle w:val="NoSpacing"/>
        <w:numPr>
          <w:ilvl w:val="0"/>
          <w:numId w:val="2"/>
        </w:numPr>
      </w:pPr>
      <w:r>
        <w:t>We will meet in the libra</w:t>
      </w:r>
      <w:r w:rsidR="001D2CC5">
        <w:t xml:space="preserve">ry starting </w:t>
      </w:r>
      <w:r w:rsidR="00ED1509">
        <w:t>Thursday, October 25, 2018</w:t>
      </w:r>
      <w:r>
        <w:t xml:space="preserve"> to being research on our projects “</w:t>
      </w:r>
      <w:r w:rsidR="002B2C9A">
        <w:t>Early 19</w:t>
      </w:r>
      <w:r w:rsidR="002B2C9A" w:rsidRPr="002B2C9A">
        <w:rPr>
          <w:vertAlign w:val="superscript"/>
        </w:rPr>
        <w:t>th</w:t>
      </w:r>
      <w:r w:rsidR="002B2C9A">
        <w:t xml:space="preserve"> Century</w:t>
      </w:r>
      <w:r w:rsidR="00FA4A2E">
        <w:t xml:space="preserve"> America</w:t>
      </w:r>
      <w:r>
        <w:t>.”</w:t>
      </w:r>
    </w:p>
    <w:p w:rsidR="002B2C9A" w:rsidRDefault="002B2C9A" w:rsidP="00DE4983">
      <w:pPr>
        <w:pStyle w:val="NoSpacing"/>
        <w:numPr>
          <w:ilvl w:val="0"/>
          <w:numId w:val="2"/>
        </w:numPr>
      </w:pPr>
      <w:r>
        <w:t>The “</w:t>
      </w:r>
      <w:r w:rsidR="00ED1509">
        <w:t>19</w:t>
      </w:r>
      <w:r w:rsidR="00ED1509" w:rsidRPr="00ED1509">
        <w:rPr>
          <w:vertAlign w:val="superscript"/>
        </w:rPr>
        <w:t>th</w:t>
      </w:r>
      <w:r w:rsidR="00ED1509">
        <w:t xml:space="preserve"> Century </w:t>
      </w:r>
      <w:r>
        <w:t>Research Project,” as well as helpful links and documents</w:t>
      </w:r>
      <w:r w:rsidR="00ED1509">
        <w:t>,</w:t>
      </w:r>
      <w:bookmarkStart w:id="0" w:name="_GoBack"/>
      <w:bookmarkEnd w:id="0"/>
      <w:r>
        <w:t xml:space="preserve"> can be found on the website.</w:t>
      </w:r>
    </w:p>
    <w:p w:rsidR="002B2C9A" w:rsidRDefault="002B2C9A" w:rsidP="002B2C9A">
      <w:pPr>
        <w:pStyle w:val="NoSpacing"/>
      </w:pPr>
    </w:p>
    <w:p w:rsidR="002B2C9A" w:rsidRPr="00DE4983" w:rsidRDefault="002B2C9A" w:rsidP="002B2C9A">
      <w:pPr>
        <w:pStyle w:val="NoSpacing"/>
      </w:pPr>
    </w:p>
    <w:p w:rsidR="00DE4983" w:rsidRPr="00F06083" w:rsidRDefault="00DE4983" w:rsidP="00DE4983">
      <w:pPr>
        <w:pStyle w:val="NoSpacing"/>
        <w:rPr>
          <w:sz w:val="24"/>
        </w:rPr>
      </w:pPr>
    </w:p>
    <w:sectPr w:rsidR="00DE4983" w:rsidRPr="00F06083" w:rsidSect="0006629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0E73"/>
    <w:multiLevelType w:val="hybridMultilevel"/>
    <w:tmpl w:val="63BC99BA"/>
    <w:lvl w:ilvl="0" w:tplc="ECB683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45536"/>
    <w:multiLevelType w:val="hybridMultilevel"/>
    <w:tmpl w:val="83FE250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1F4976D4"/>
    <w:multiLevelType w:val="hybridMultilevel"/>
    <w:tmpl w:val="D2EE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C6FF6"/>
    <w:multiLevelType w:val="hybridMultilevel"/>
    <w:tmpl w:val="EC96EE7C"/>
    <w:lvl w:ilvl="0" w:tplc="B8B6D11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9A1BB7"/>
    <w:multiLevelType w:val="hybridMultilevel"/>
    <w:tmpl w:val="C294289A"/>
    <w:lvl w:ilvl="0" w:tplc="BBF40B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D8"/>
    <w:rsid w:val="000438BB"/>
    <w:rsid w:val="00061C3B"/>
    <w:rsid w:val="00066291"/>
    <w:rsid w:val="000C7DE0"/>
    <w:rsid w:val="000F4C22"/>
    <w:rsid w:val="000F52A4"/>
    <w:rsid w:val="001157D8"/>
    <w:rsid w:val="001D2CC5"/>
    <w:rsid w:val="00273178"/>
    <w:rsid w:val="00277504"/>
    <w:rsid w:val="002B2C9A"/>
    <w:rsid w:val="002F77AA"/>
    <w:rsid w:val="00347B16"/>
    <w:rsid w:val="003A46CD"/>
    <w:rsid w:val="00815535"/>
    <w:rsid w:val="009D7D03"/>
    <w:rsid w:val="00A71E59"/>
    <w:rsid w:val="00B40910"/>
    <w:rsid w:val="00B9637B"/>
    <w:rsid w:val="00BD1922"/>
    <w:rsid w:val="00CD135B"/>
    <w:rsid w:val="00D76BC9"/>
    <w:rsid w:val="00DE4983"/>
    <w:rsid w:val="00E33108"/>
    <w:rsid w:val="00ED1509"/>
    <w:rsid w:val="00EE25D3"/>
    <w:rsid w:val="00F06083"/>
    <w:rsid w:val="00FA4A2E"/>
    <w:rsid w:val="00FF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888C"/>
  <w15:docId w15:val="{96EFB281-D79B-4C17-8E96-DF188E9D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7D8"/>
    <w:pPr>
      <w:spacing w:after="0" w:line="240" w:lineRule="auto"/>
    </w:pPr>
  </w:style>
  <w:style w:type="paragraph" w:styleId="ListParagraph">
    <w:name w:val="List Paragraph"/>
    <w:basedOn w:val="Normal"/>
    <w:uiPriority w:val="34"/>
    <w:qFormat/>
    <w:rsid w:val="00815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WILLIAM A FERNANDEZ</cp:lastModifiedBy>
  <cp:revision>2</cp:revision>
  <dcterms:created xsi:type="dcterms:W3CDTF">2018-10-24T12:57:00Z</dcterms:created>
  <dcterms:modified xsi:type="dcterms:W3CDTF">2018-10-24T12:57:00Z</dcterms:modified>
</cp:coreProperties>
</file>