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3178" w14:textId="77777777" w:rsidR="00AA50EE" w:rsidRDefault="00616179" w:rsidP="00AA50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80" w:lineRule="atLeast"/>
        <w:jc w:val="center"/>
        <w:rPr>
          <w:rFonts w:ascii="Georgia" w:eastAsia="Arial Unicode MS" w:hAnsi="Georgia" w:cs="Arial Unicode MS"/>
          <w:b/>
          <w:bCs/>
          <w:color w:val="000000"/>
          <w:sz w:val="32"/>
          <w:szCs w:val="32"/>
          <w:bdr w:val="nil"/>
          <w:shd w:val="clear" w:color="auto" w:fill="FFFFFF"/>
        </w:rPr>
      </w:pPr>
      <w:r>
        <w:rPr>
          <w:rFonts w:ascii="Georgia" w:eastAsia="Arial Unicode MS" w:hAnsi="Georgia" w:cs="Arial Unicode MS"/>
          <w:b/>
          <w:bCs/>
          <w:color w:val="000000"/>
          <w:sz w:val="32"/>
          <w:szCs w:val="32"/>
          <w:bdr w:val="nil"/>
          <w:shd w:val="clear" w:color="auto" w:fill="FFFFFF"/>
        </w:rPr>
        <w:t>Facing History and Ourselves</w:t>
      </w:r>
    </w:p>
    <w:p w14:paraId="48935F49" w14:textId="629E9E10" w:rsidR="00616179" w:rsidRDefault="00616179" w:rsidP="00AA50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80" w:lineRule="atLeast"/>
        <w:jc w:val="center"/>
        <w:rPr>
          <w:rFonts w:ascii="Georgia" w:eastAsia="Arial Unicode MS" w:hAnsi="Georgia" w:cs="Arial Unicode MS"/>
          <w:color w:val="000000"/>
          <w:sz w:val="32"/>
          <w:szCs w:val="32"/>
          <w:bdr w:val="nil"/>
          <w:shd w:val="clear" w:color="auto" w:fill="FFFFFF"/>
        </w:rPr>
      </w:pPr>
      <w:r w:rsidRPr="00616179">
        <w:rPr>
          <w:rFonts w:ascii="Georgia" w:eastAsia="Arial Unicode MS" w:hAnsi="Georgia" w:cs="Arial Unicode MS"/>
          <w:b/>
          <w:bCs/>
          <w:color w:val="000000"/>
          <w:sz w:val="32"/>
          <w:szCs w:val="32"/>
          <w:bdr w:val="nil"/>
          <w:shd w:val="clear" w:color="auto" w:fill="FFFFFF"/>
        </w:rPr>
        <w:t>“</w:t>
      </w:r>
      <w:r w:rsidRPr="00616179">
        <w:rPr>
          <w:rFonts w:ascii="Georgia" w:eastAsia="Arial Unicode MS" w:hAnsi="Georgia" w:cs="Arial Unicode MS"/>
          <w:b/>
          <w:bCs/>
          <w:color w:val="000000"/>
          <w:sz w:val="32"/>
          <w:szCs w:val="32"/>
          <w:bdr w:val="nil"/>
          <w:shd w:val="clear" w:color="auto" w:fill="FFFFFF"/>
          <w:lang w:val="fr-FR"/>
        </w:rPr>
        <w:t xml:space="preserve">Course Syllabus </w:t>
      </w:r>
      <w:r w:rsidRPr="00616179">
        <w:rPr>
          <w:rFonts w:ascii="Georgia" w:eastAsia="Arial Unicode MS" w:hAnsi="Georgia" w:cs="Arial Unicode MS"/>
          <w:b/>
          <w:bCs/>
          <w:color w:val="000000"/>
          <w:sz w:val="32"/>
          <w:szCs w:val="32"/>
          <w:bdr w:val="nil"/>
          <w:shd w:val="clear" w:color="auto" w:fill="FFFFFF"/>
        </w:rPr>
        <w:t>– Fall 202</w:t>
      </w:r>
      <w:r w:rsidR="00AA50EE">
        <w:rPr>
          <w:rFonts w:ascii="Georgia" w:eastAsia="Arial Unicode MS" w:hAnsi="Georgia" w:cs="Arial Unicode MS"/>
          <w:b/>
          <w:bCs/>
          <w:color w:val="000000"/>
          <w:sz w:val="32"/>
          <w:szCs w:val="32"/>
          <w:bdr w:val="nil"/>
          <w:shd w:val="clear" w:color="auto" w:fill="FFFFFF"/>
        </w:rPr>
        <w:t>2</w:t>
      </w:r>
      <w:r w:rsidRPr="00616179">
        <w:rPr>
          <w:rFonts w:ascii="Georgia" w:eastAsia="Arial Unicode MS" w:hAnsi="Georgia" w:cs="Arial Unicode MS"/>
          <w:b/>
          <w:bCs/>
          <w:color w:val="000000"/>
          <w:sz w:val="32"/>
          <w:szCs w:val="32"/>
          <w:bdr w:val="nil"/>
          <w:shd w:val="clear" w:color="auto" w:fill="FFFFFF"/>
        </w:rPr>
        <w:t>/Spring</w:t>
      </w:r>
      <w:r w:rsidR="00AA50EE">
        <w:rPr>
          <w:rFonts w:ascii="Georgia" w:eastAsia="Arial Unicode MS" w:hAnsi="Georgia" w:cs="Arial Unicode MS"/>
          <w:b/>
          <w:bCs/>
          <w:color w:val="000000"/>
          <w:sz w:val="32"/>
          <w:szCs w:val="32"/>
          <w:bdr w:val="nil"/>
          <w:shd w:val="clear" w:color="auto" w:fill="FFFFFF"/>
        </w:rPr>
        <w:t xml:space="preserve"> </w:t>
      </w:r>
      <w:r w:rsidRPr="00616179">
        <w:rPr>
          <w:rFonts w:ascii="Georgia" w:eastAsia="Arial Unicode MS" w:hAnsi="Georgia" w:cs="Arial Unicode MS"/>
          <w:b/>
          <w:bCs/>
          <w:color w:val="000000"/>
          <w:sz w:val="32"/>
          <w:szCs w:val="32"/>
          <w:bdr w:val="nil"/>
          <w:shd w:val="clear" w:color="auto" w:fill="FFFFFF"/>
        </w:rPr>
        <w:t>202</w:t>
      </w:r>
      <w:r w:rsidR="00AA50EE">
        <w:rPr>
          <w:rFonts w:ascii="Georgia" w:eastAsia="Arial Unicode MS" w:hAnsi="Georgia" w:cs="Arial Unicode MS"/>
          <w:b/>
          <w:bCs/>
          <w:color w:val="000000"/>
          <w:sz w:val="32"/>
          <w:szCs w:val="32"/>
          <w:bdr w:val="nil"/>
          <w:shd w:val="clear" w:color="auto" w:fill="FFFFFF"/>
        </w:rPr>
        <w:t>3</w:t>
      </w:r>
      <w:r w:rsidRPr="00616179">
        <w:rPr>
          <w:rFonts w:ascii="Georgia" w:eastAsia="Arial Unicode MS" w:hAnsi="Georgia" w:cs="Arial Unicode MS"/>
          <w:b/>
          <w:bCs/>
          <w:color w:val="000000"/>
          <w:sz w:val="32"/>
          <w:szCs w:val="32"/>
          <w:bdr w:val="nil"/>
          <w:shd w:val="clear" w:color="auto" w:fill="FFFFFF"/>
        </w:rPr>
        <w:t>”</w:t>
      </w:r>
      <w:r w:rsidRPr="00616179">
        <w:rPr>
          <w:rFonts w:ascii="Georgia" w:eastAsia="Arial Unicode MS" w:hAnsi="Georgia" w:cs="Arial Unicode MS"/>
          <w:color w:val="000000"/>
          <w:sz w:val="32"/>
          <w:szCs w:val="32"/>
          <w:bdr w:val="nil"/>
          <w:shd w:val="clear" w:color="auto" w:fill="FFFFFF"/>
        </w:rPr>
        <w:t> </w:t>
      </w:r>
    </w:p>
    <w:p w14:paraId="116833BE" w14:textId="66B295F0" w:rsidR="00F320C6" w:rsidRDefault="00F320C6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80" w:lineRule="atLeast"/>
        <w:jc w:val="center"/>
        <w:rPr>
          <w:rFonts w:ascii="Georgia" w:eastAsia="Arial Unicode MS" w:hAnsi="Georgia" w:cs="Arial Unicode MS"/>
          <w:color w:val="000000"/>
          <w:sz w:val="32"/>
          <w:szCs w:val="32"/>
          <w:bdr w:val="nil"/>
          <w:shd w:val="clear" w:color="auto" w:fill="FFFFFF"/>
        </w:rPr>
      </w:pPr>
    </w:p>
    <w:p w14:paraId="6C2F17DD" w14:textId="5D1F4CE7" w:rsidR="00F320C6" w:rsidRPr="00AA50EE" w:rsidRDefault="00F320C6" w:rsidP="00F320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80" w:lineRule="atLeast"/>
        <w:rPr>
          <w:rFonts w:ascii="Georgia" w:eastAsia="Arial Unicode MS" w:hAnsi="Georgia" w:cs="Arial Unicode MS"/>
          <w:color w:val="000000"/>
          <w:sz w:val="28"/>
          <w:szCs w:val="30"/>
          <w:bdr w:val="nil"/>
          <w:shd w:val="clear" w:color="auto" w:fill="FFFFFF"/>
        </w:rPr>
      </w:pPr>
      <w:r w:rsidRPr="00AA50EE">
        <w:rPr>
          <w:rFonts w:ascii="Georgia" w:eastAsia="Arial Unicode MS" w:hAnsi="Georgia" w:cs="Arial Unicode MS"/>
          <w:color w:val="000000"/>
          <w:sz w:val="28"/>
          <w:szCs w:val="30"/>
          <w:bdr w:val="nil"/>
          <w:shd w:val="clear" w:color="auto" w:fill="FFFFFF"/>
        </w:rPr>
        <w:t>All class information, assignments, and links to needed documents are available at the website:</w:t>
      </w:r>
    </w:p>
    <w:p w14:paraId="47D9B0B2" w14:textId="77777777" w:rsidR="00616179" w:rsidRPr="00AA50EE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80" w:lineRule="atLeast"/>
        <w:jc w:val="center"/>
        <w:rPr>
          <w:rFonts w:ascii="Georgia" w:eastAsia="Arial Unicode MS" w:hAnsi="Georgia" w:cs="Arial Unicode MS"/>
          <w:color w:val="000000"/>
          <w:sz w:val="28"/>
          <w:szCs w:val="30"/>
          <w:bdr w:val="nil"/>
          <w:shd w:val="clear" w:color="auto" w:fill="FFFFFF"/>
        </w:rPr>
      </w:pPr>
    </w:p>
    <w:p w14:paraId="58BB4D22" w14:textId="6EA94E1E" w:rsidR="00616179" w:rsidRPr="00AA50EE" w:rsidRDefault="00000000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jc w:val="center"/>
        <w:rPr>
          <w:rFonts w:ascii="Helvetica Neue" w:eastAsia="Arial Unicode MS" w:hAnsi="Helvetica Neue" w:cs="Arial Unicode MS"/>
          <w:color w:val="E3167C"/>
          <w:sz w:val="26"/>
          <w:szCs w:val="26"/>
          <w:bdr w:val="nil"/>
        </w:rPr>
      </w:pPr>
      <w:hyperlink r:id="rId4" w:history="1">
        <w:r w:rsidR="00616179" w:rsidRPr="00AA50EE">
          <w:rPr>
            <w:rStyle w:val="Hyperlink"/>
            <w:rFonts w:ascii="Georgia" w:eastAsia="Arial Unicode MS" w:hAnsi="Georgia" w:cs="Arial Unicode MS"/>
            <w:sz w:val="44"/>
            <w:szCs w:val="34"/>
            <w:bdr w:val="nil"/>
            <w:shd w:val="clear" w:color="auto" w:fill="FFFFFF"/>
            <w:lang w:val="it-IT"/>
          </w:rPr>
          <w:t>www.wshsfernandez.yolasite.com</w:t>
        </w:r>
      </w:hyperlink>
    </w:p>
    <w:p w14:paraId="74A3E0EE" w14:textId="77777777" w:rsidR="00F320C6" w:rsidRPr="00AA50EE" w:rsidRDefault="00F320C6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80" w:lineRule="atLeast"/>
        <w:rPr>
          <w:rFonts w:ascii="Georgia" w:eastAsia="Arial Unicode MS" w:hAnsi="Georgia" w:cs="Arial Unicode MS"/>
          <w:color w:val="000000"/>
          <w:sz w:val="28"/>
          <w:szCs w:val="30"/>
          <w:bdr w:val="nil"/>
          <w:shd w:val="clear" w:color="auto" w:fill="FFFFFF"/>
        </w:rPr>
      </w:pPr>
    </w:p>
    <w:p w14:paraId="248AFFF3" w14:textId="4DF8F78E" w:rsidR="00616179" w:rsidRPr="00616179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80" w:lineRule="atLeast"/>
        <w:rPr>
          <w:rFonts w:ascii="Georgia" w:eastAsia="Arial Unicode MS" w:hAnsi="Georgia" w:cs="Arial Unicode MS"/>
          <w:color w:val="000000"/>
          <w:sz w:val="32"/>
          <w:szCs w:val="32"/>
          <w:bdr w:val="nil"/>
          <w:shd w:val="clear" w:color="auto" w:fill="FFFFFF"/>
          <w:lang w:val="pt-PT"/>
        </w:rPr>
      </w:pPr>
      <w:proofErr w:type="gramStart"/>
      <w:r w:rsidRPr="00616179">
        <w:rPr>
          <w:rFonts w:ascii="Georgia" w:eastAsia="Arial Unicode MS" w:hAnsi="Georgia" w:cs="Arial Unicode MS"/>
          <w:b/>
          <w:bCs/>
          <w:color w:val="000000"/>
          <w:sz w:val="24"/>
          <w:szCs w:val="24"/>
          <w:u w:val="single"/>
          <w:bdr w:val="nil"/>
          <w:shd w:val="clear" w:color="auto" w:fill="FFFFFF"/>
          <w:lang w:val="fr-FR"/>
        </w:rPr>
        <w:t>Introduction</w:t>
      </w:r>
      <w:r w:rsidRPr="00616179">
        <w:rPr>
          <w:rFonts w:ascii="Georgia" w:eastAsia="Arial Unicode MS" w:hAnsi="Georgia" w:cs="Arial Unicode MS"/>
          <w:b/>
          <w:bCs/>
          <w:color w:val="000000"/>
          <w:sz w:val="24"/>
          <w:szCs w:val="24"/>
          <w:bdr w:val="nil"/>
          <w:shd w:val="clear" w:color="auto" w:fill="FFFFFF"/>
        </w:rPr>
        <w:t>:</w:t>
      </w:r>
      <w:proofErr w:type="gramEnd"/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 </w:t>
      </w:r>
    </w:p>
    <w:p w14:paraId="0389C4A7" w14:textId="77777777" w:rsidR="00616179" w:rsidRPr="00616179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</w:rPr>
      </w:pPr>
    </w:p>
    <w:p w14:paraId="5749F70F" w14:textId="0BDB3793" w:rsidR="00616179" w:rsidRPr="00616179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</w:rPr>
      </w:pP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Welcome to “</w:t>
      </w:r>
      <w:r w:rsidR="00F320C6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Facing History and Ourselves</w:t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!”  I am excited about teaching you this semester and look forward to getting to know each of you, even as we learn to navigate virtual teaching and learning together.   </w:t>
      </w:r>
    </w:p>
    <w:p w14:paraId="7220A150" w14:textId="77777777" w:rsidR="00616179" w:rsidRPr="00616179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bdr w:val="nil"/>
          <w:shd w:val="clear" w:color="auto" w:fill="FFFFFF"/>
        </w:rPr>
      </w:pPr>
    </w:p>
    <w:p w14:paraId="68D976BE" w14:textId="77777777" w:rsidR="00616179" w:rsidRPr="00616179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</w:rPr>
      </w:pPr>
      <w:r w:rsidRPr="00616179">
        <w:rPr>
          <w:rFonts w:ascii="Georgia" w:eastAsia="Arial Unicode MS" w:hAnsi="Georgia" w:cs="Arial Unicode MS"/>
          <w:b/>
          <w:bCs/>
          <w:color w:val="000000"/>
          <w:sz w:val="24"/>
          <w:szCs w:val="24"/>
          <w:u w:val="single"/>
          <w:bdr w:val="nil"/>
          <w:shd w:val="clear" w:color="auto" w:fill="FFFFFF"/>
        </w:rPr>
        <w:t>Course Goals</w:t>
      </w:r>
      <w:r w:rsidRPr="00616179">
        <w:rPr>
          <w:rFonts w:ascii="Georgia" w:eastAsia="Arial Unicode MS" w:hAnsi="Georgia" w:cs="Arial Unicode MS"/>
          <w:b/>
          <w:bCs/>
          <w:color w:val="000000"/>
          <w:sz w:val="24"/>
          <w:szCs w:val="24"/>
          <w:bdr w:val="nil"/>
          <w:shd w:val="clear" w:color="auto" w:fill="FFFFFF"/>
        </w:rPr>
        <w:t>:</w:t>
      </w:r>
    </w:p>
    <w:p w14:paraId="79AD3A73" w14:textId="77777777" w:rsidR="00616179" w:rsidRPr="00616179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</w:rPr>
      </w:pPr>
    </w:p>
    <w:p w14:paraId="05A84F68" w14:textId="77777777" w:rsidR="00616179" w:rsidRPr="00616179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</w:rPr>
      </w:pP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The successful student will leave this course with the following:  </w:t>
      </w:r>
    </w:p>
    <w:p w14:paraId="24FB058D" w14:textId="77777777" w:rsidR="00616179" w:rsidRPr="00616179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ind w:firstLine="960"/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</w:rPr>
      </w:pPr>
    </w:p>
    <w:p w14:paraId="4D10B19D" w14:textId="48CE310C" w:rsidR="00616179" w:rsidRPr="00616179" w:rsidRDefault="00616179" w:rsidP="00F320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ind w:left="960"/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</w:rPr>
      </w:pP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 xml:space="preserve">1. a well-balanced understanding of and appreciation for the </w:t>
      </w:r>
      <w:r w:rsidR="00F320C6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Holocaust, as well as the Civil Rights Era of American History.</w:t>
      </w:r>
    </w:p>
    <w:p w14:paraId="147AA124" w14:textId="77777777" w:rsidR="00616179" w:rsidRPr="00616179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ind w:firstLine="960"/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</w:rPr>
      </w:pP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2. a basic understanding of and appreciation for </w:t>
      </w:r>
      <w:r w:rsidRPr="00616179">
        <w:rPr>
          <w:rFonts w:ascii="Georgia" w:eastAsia="Arial Unicode MS" w:hAnsi="Georgia" w:cs="Arial Unicode MS"/>
          <w:i/>
          <w:iCs/>
          <w:color w:val="000000"/>
          <w:sz w:val="24"/>
          <w:szCs w:val="24"/>
          <w:bdr w:val="nil"/>
          <w:shd w:val="clear" w:color="auto" w:fill="FFFFFF"/>
        </w:rPr>
        <w:t xml:space="preserve">The Constitution of the United </w:t>
      </w:r>
      <w:r w:rsidRPr="00616179">
        <w:rPr>
          <w:rFonts w:ascii="Georgia" w:eastAsia="Georgia" w:hAnsi="Georgia" w:cs="Georgia"/>
          <w:i/>
          <w:iCs/>
          <w:color w:val="000000"/>
          <w:sz w:val="24"/>
          <w:szCs w:val="24"/>
          <w:bdr w:val="nil"/>
          <w:shd w:val="clear" w:color="auto" w:fill="FFFFFF"/>
        </w:rPr>
        <w:tab/>
      </w:r>
      <w:r w:rsidRPr="00616179">
        <w:rPr>
          <w:rFonts w:ascii="Georgia" w:eastAsia="Georgia" w:hAnsi="Georgia" w:cs="Georgia"/>
          <w:i/>
          <w:iCs/>
          <w:color w:val="000000"/>
          <w:sz w:val="24"/>
          <w:szCs w:val="24"/>
          <w:bdr w:val="nil"/>
          <w:shd w:val="clear" w:color="auto" w:fill="FFFFFF"/>
        </w:rPr>
        <w:tab/>
      </w:r>
      <w:r w:rsidRPr="00616179">
        <w:rPr>
          <w:rFonts w:ascii="Georgia" w:eastAsia="Arial Unicode MS" w:hAnsi="Georgia" w:cs="Arial Unicode MS"/>
          <w:i/>
          <w:iCs/>
          <w:color w:val="000000"/>
          <w:sz w:val="24"/>
          <w:szCs w:val="24"/>
          <w:bdr w:val="nil"/>
          <w:shd w:val="clear" w:color="auto" w:fill="FFFFFF"/>
        </w:rPr>
        <w:t>States of America. </w:t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 </w:t>
      </w:r>
    </w:p>
    <w:p w14:paraId="3F849208" w14:textId="557557E4" w:rsidR="00616179" w:rsidRPr="00616179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ind w:firstLine="960"/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</w:rPr>
      </w:pP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 xml:space="preserve">3. a well-developed </w:t>
      </w:r>
      <w:r w:rsidR="00F320C6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appreciation for democracy and capitalism.</w:t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 </w:t>
      </w:r>
    </w:p>
    <w:p w14:paraId="335C5E82" w14:textId="09149897" w:rsidR="00616179" w:rsidRPr="00616179" w:rsidRDefault="00616179" w:rsidP="00F320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ind w:firstLine="960"/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</w:rPr>
      </w:pP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4. a desire to continue studying issues surrounding </w:t>
      </w:r>
      <w:r w:rsidR="00F320C6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racial history.</w:t>
      </w:r>
    </w:p>
    <w:p w14:paraId="79A25DD7" w14:textId="77777777" w:rsidR="00616179" w:rsidRPr="00616179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rPr>
          <w:rFonts w:ascii="Arial" w:eastAsia="Arial" w:hAnsi="Arial" w:cs="Arial"/>
          <w:b/>
          <w:bCs/>
          <w:color w:val="000000"/>
          <w:sz w:val="24"/>
          <w:szCs w:val="24"/>
          <w:bdr w:val="nil"/>
          <w:shd w:val="clear" w:color="auto" w:fill="FFFFFF"/>
        </w:rPr>
      </w:pPr>
    </w:p>
    <w:p w14:paraId="64F6FF48" w14:textId="77777777" w:rsidR="00616179" w:rsidRPr="00616179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</w:rPr>
      </w:pPr>
      <w:r w:rsidRPr="00616179">
        <w:rPr>
          <w:rFonts w:ascii="Georgia" w:eastAsia="Arial Unicode MS" w:hAnsi="Georgia" w:cs="Arial Unicode MS"/>
          <w:b/>
          <w:bCs/>
          <w:color w:val="000000"/>
          <w:sz w:val="24"/>
          <w:szCs w:val="24"/>
          <w:u w:val="single"/>
          <w:bdr w:val="nil"/>
          <w:shd w:val="clear" w:color="auto" w:fill="FFFFFF"/>
          <w:lang w:val="de-DE"/>
        </w:rPr>
        <w:t>Class Rules</w:t>
      </w:r>
      <w:r w:rsidRPr="00616179">
        <w:rPr>
          <w:rFonts w:ascii="Georgia" w:eastAsia="Arial Unicode MS" w:hAnsi="Georgia" w:cs="Arial Unicode MS"/>
          <w:b/>
          <w:bCs/>
          <w:color w:val="000000"/>
          <w:sz w:val="24"/>
          <w:szCs w:val="24"/>
          <w:bdr w:val="nil"/>
          <w:shd w:val="clear" w:color="auto" w:fill="FFFFFF"/>
        </w:rPr>
        <w:t> – Be Prompt, Be Prepared, Be Respectful.</w:t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 </w:t>
      </w:r>
    </w:p>
    <w:p w14:paraId="72AC68DC" w14:textId="77777777" w:rsidR="00616179" w:rsidRPr="00616179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ind w:firstLine="960"/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</w:rPr>
      </w:pPr>
    </w:p>
    <w:p w14:paraId="5B3FBBDA" w14:textId="77777777" w:rsidR="00616179" w:rsidRPr="00616179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ind w:firstLine="960"/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</w:rPr>
      </w:pP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1. Students will be marked tardy who are not in their seat when the bell rings – </w:t>
      </w:r>
    </w:p>
    <w:p w14:paraId="371684D2" w14:textId="762E9DF0" w:rsidR="00616179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</w:pP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                     </w:t>
      </w:r>
      <w:r w:rsidRPr="00616179">
        <w:rPr>
          <w:rFonts w:ascii="Georgia" w:eastAsia="Arial Unicode MS" w:hAnsi="Georgia" w:cs="Arial Unicode MS"/>
          <w:b/>
          <w:bCs/>
          <w:color w:val="000000"/>
          <w:sz w:val="24"/>
          <w:szCs w:val="24"/>
          <w:bdr w:val="nil"/>
          <w:shd w:val="clear" w:color="auto" w:fill="FFFFFF"/>
        </w:rPr>
        <w:t>possible reduction in participation average per infraction</w:t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. </w:t>
      </w:r>
    </w:p>
    <w:p w14:paraId="756DEC28" w14:textId="5E4ECC1B" w:rsidR="00F320C6" w:rsidRDefault="00F320C6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</w:pPr>
      <w:r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</w:r>
      <w:r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  <w:t>3</w:t>
      </w:r>
      <w:r w:rsidRPr="00F320C6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  <w:vertAlign w:val="superscript"/>
        </w:rPr>
        <w:t>rd</w:t>
      </w:r>
      <w:r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 xml:space="preserve"> Tardy – email home</w:t>
      </w:r>
    </w:p>
    <w:p w14:paraId="0FF922D8" w14:textId="7B80C101" w:rsidR="00F320C6" w:rsidRDefault="00F320C6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</w:pPr>
      <w:r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</w:r>
      <w:r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  <w:t>4</w:t>
      </w:r>
      <w:r w:rsidRPr="00F320C6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  <w:vertAlign w:val="superscript"/>
        </w:rPr>
        <w:t>th</w:t>
      </w:r>
      <w:r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 xml:space="preserve"> Tardy – “S” in conduct</w:t>
      </w:r>
    </w:p>
    <w:p w14:paraId="15793E53" w14:textId="1B0F219D" w:rsidR="00F320C6" w:rsidRDefault="00F320C6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</w:pPr>
      <w:r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</w:r>
      <w:r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  <w:t>6</w:t>
      </w:r>
      <w:r w:rsidRPr="00F320C6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  <w:vertAlign w:val="superscript"/>
        </w:rPr>
        <w:t>th</w:t>
      </w:r>
      <w:r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 xml:space="preserve"> Tardy – “N” in conduct</w:t>
      </w:r>
    </w:p>
    <w:p w14:paraId="2E895269" w14:textId="60EA3D25" w:rsidR="00F320C6" w:rsidRPr="00616179" w:rsidRDefault="00F320C6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</w:rPr>
      </w:pPr>
      <w:r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</w:r>
      <w:r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  <w:t>8</w:t>
      </w:r>
      <w:r w:rsidRPr="00F320C6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  <w:vertAlign w:val="superscript"/>
        </w:rPr>
        <w:t>th</w:t>
      </w:r>
      <w:r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 xml:space="preserve"> Tardy – “U” in conduct</w:t>
      </w:r>
    </w:p>
    <w:p w14:paraId="75F231F8" w14:textId="12BF9B08" w:rsidR="00616179" w:rsidRPr="00616179" w:rsidRDefault="00616179" w:rsidP="00F320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ind w:left="960"/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</w:rPr>
      </w:pP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 xml:space="preserve">2. Students are expected to have all appropriate materials including </w:t>
      </w:r>
      <w:r w:rsidR="00F320C6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a charged laptop.</w:t>
      </w:r>
    </w:p>
    <w:p w14:paraId="6773F472" w14:textId="13452F91" w:rsidR="00616179" w:rsidRPr="00616179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ind w:firstLine="960"/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</w:rPr>
      </w:pP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 xml:space="preserve">3. Students must respect the opinions of others in the classroom.  We will </w:t>
      </w:r>
      <w:r w:rsidRPr="00616179">
        <w:rPr>
          <w:rFonts w:ascii="Georgia" w:eastAsia="Georgia" w:hAnsi="Georgia" w:cs="Georgia"/>
          <w:color w:val="000000"/>
          <w:sz w:val="24"/>
          <w:szCs w:val="24"/>
          <w:bdr w:val="nil"/>
          <w:shd w:val="clear" w:color="auto" w:fill="FFFFFF"/>
        </w:rPr>
        <w:tab/>
      </w:r>
      <w:r w:rsidRPr="00616179">
        <w:rPr>
          <w:rFonts w:ascii="Georgia" w:eastAsia="Georgia" w:hAnsi="Georgia" w:cs="Georgia"/>
          <w:color w:val="000000"/>
          <w:sz w:val="24"/>
          <w:szCs w:val="24"/>
          <w:bdr w:val="nil"/>
          <w:shd w:val="clear" w:color="auto" w:fill="FFFFFF"/>
        </w:rPr>
        <w:tab/>
      </w:r>
      <w:r w:rsidRPr="00616179">
        <w:rPr>
          <w:rFonts w:ascii="Georgia" w:eastAsia="Georgia" w:hAnsi="Georgia" w:cs="Georgia"/>
          <w:color w:val="000000"/>
          <w:sz w:val="24"/>
          <w:szCs w:val="24"/>
          <w:bdr w:val="nil"/>
          <w:shd w:val="clear" w:color="auto" w:fill="FFFFFF"/>
        </w:rPr>
        <w:tab/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be discussing some very </w:t>
      </w:r>
      <w:proofErr w:type="spellStart"/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  <w:lang w:val="fr-FR"/>
        </w:rPr>
        <w:t>difficult</w:t>
      </w:r>
      <w:proofErr w:type="spellEnd"/>
      <w:r w:rsidR="00AA50EE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  <w:lang w:val="fr-FR"/>
        </w:rPr>
        <w:t>,</w:t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 and often personal</w:t>
      </w:r>
      <w:r w:rsidR="00AA50EE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,</w:t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 xml:space="preserve"> </w:t>
      </w:r>
      <w:r w:rsidR="00AA50EE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issues</w:t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. </w:t>
      </w:r>
    </w:p>
    <w:p w14:paraId="6675B545" w14:textId="77777777" w:rsidR="00616179" w:rsidRPr="00616179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ind w:firstLine="960"/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</w:rPr>
      </w:pP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4. Students must not have food or drink of any type out in the classroom. </w:t>
      </w:r>
    </w:p>
    <w:p w14:paraId="4CB7FB92" w14:textId="275573C0" w:rsidR="00616179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ind w:firstLine="960"/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</w:pP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  <w:lang w:val="de-DE"/>
        </w:rPr>
        <w:t>5. Students</w:t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 are required to work quietly and diligently, as not to disturb. </w:t>
      </w:r>
    </w:p>
    <w:p w14:paraId="4650347F" w14:textId="77777777" w:rsidR="00FB4861" w:rsidRDefault="00AA50EE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ind w:firstLine="960"/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</w:pPr>
      <w:r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 xml:space="preserve">6. Late work will be reduced by 20% per day. After a week </w:t>
      </w:r>
      <w:r w:rsidR="00FB4861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late work will receive</w:t>
      </w:r>
    </w:p>
    <w:p w14:paraId="0946B360" w14:textId="77777777" w:rsidR="00FB4861" w:rsidRDefault="00FB4861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ind w:firstLine="960"/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</w:pPr>
      <w:r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 xml:space="preserve">     a zero in the gradebook, unless the student has contacted the teacher with</w:t>
      </w:r>
    </w:p>
    <w:p w14:paraId="14464480" w14:textId="632FEB13" w:rsidR="00AA50EE" w:rsidRPr="00616179" w:rsidRDefault="00FB4861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ind w:firstLine="960"/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</w:rPr>
      </w:pPr>
      <w:r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 xml:space="preserve">     specific details of the situation.</w:t>
      </w:r>
    </w:p>
    <w:p w14:paraId="756D1FEC" w14:textId="5F3FCFED" w:rsidR="00616179" w:rsidRPr="00616179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</w:rPr>
      </w:pP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lastRenderedPageBreak/>
        <w:t> </w:t>
      </w:r>
      <w:r w:rsidRPr="00616179">
        <w:rPr>
          <w:rFonts w:ascii="Georgia" w:eastAsia="Arial Unicode MS" w:hAnsi="Georgia" w:cs="Arial Unicode MS"/>
          <w:b/>
          <w:bCs/>
          <w:color w:val="000000"/>
          <w:sz w:val="24"/>
          <w:szCs w:val="24"/>
          <w:u w:val="single"/>
          <w:bdr w:val="nil"/>
          <w:shd w:val="clear" w:color="auto" w:fill="FFFFFF"/>
        </w:rPr>
        <w:t>Grading Policy</w:t>
      </w:r>
      <w:r w:rsidRPr="00616179">
        <w:rPr>
          <w:rFonts w:ascii="Georgia" w:eastAsia="Arial Unicode MS" w:hAnsi="Georgia" w:cs="Arial Unicode MS"/>
          <w:b/>
          <w:bCs/>
          <w:color w:val="000000"/>
          <w:sz w:val="24"/>
          <w:szCs w:val="24"/>
          <w:bdr w:val="nil"/>
          <w:shd w:val="clear" w:color="auto" w:fill="FFFFFF"/>
        </w:rPr>
        <w:t>:</w:t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 </w:t>
      </w:r>
    </w:p>
    <w:p w14:paraId="766E9F49" w14:textId="77777777" w:rsidR="00616179" w:rsidRPr="00616179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</w:rPr>
      </w:pPr>
    </w:p>
    <w:p w14:paraId="0CE1ABC8" w14:textId="77777777" w:rsidR="00616179" w:rsidRPr="00616179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</w:rPr>
      </w:pP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Grading for this class has been set by Shelby County Schools: </w:t>
      </w:r>
    </w:p>
    <w:p w14:paraId="4887DFAA" w14:textId="77777777" w:rsidR="00616179" w:rsidRPr="00616179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ind w:firstLine="960"/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</w:rPr>
      </w:pPr>
    </w:p>
    <w:p w14:paraId="1F9C4597" w14:textId="77777777" w:rsidR="00616179" w:rsidRPr="00616179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ind w:firstLine="960"/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</w:rPr>
      </w:pPr>
      <w:r w:rsidRPr="00616179">
        <w:rPr>
          <w:rFonts w:ascii="Georgia" w:eastAsia="Arial Unicode MS" w:hAnsi="Georgia" w:cs="Arial Unicode MS"/>
          <w:color w:val="000000"/>
          <w:sz w:val="24"/>
          <w:szCs w:val="24"/>
          <w:u w:val="single"/>
          <w:bdr w:val="nil"/>
          <w:shd w:val="clear" w:color="auto" w:fill="FFFFFF"/>
        </w:rPr>
        <w:t>Homework</w:t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 (four grades = 2.5%</w:t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  <w:t xml:space="preserve"> each) = </w:t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  <w:t>10% </w:t>
      </w:r>
    </w:p>
    <w:p w14:paraId="49267A9C" w14:textId="77777777" w:rsidR="00616179" w:rsidRPr="00616179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ind w:firstLine="960"/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</w:rPr>
      </w:pPr>
      <w:r w:rsidRPr="00616179">
        <w:rPr>
          <w:rFonts w:ascii="Georgia" w:eastAsia="Arial Unicode MS" w:hAnsi="Georgia" w:cs="Arial Unicode MS"/>
          <w:color w:val="000000"/>
          <w:sz w:val="24"/>
          <w:szCs w:val="24"/>
          <w:u w:val="single"/>
          <w:bdr w:val="nil"/>
          <w:shd w:val="clear" w:color="auto" w:fill="FFFFFF"/>
        </w:rPr>
        <w:t>Class Participation</w:t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 xml:space="preserve"> (five grades = 1% each) = </w:t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</w:r>
      <w:proofErr w:type="gramStart"/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  <w:t xml:space="preserve">  5</w:t>
      </w:r>
      <w:proofErr w:type="gramEnd"/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% </w:t>
      </w:r>
    </w:p>
    <w:p w14:paraId="643A9AD2" w14:textId="77777777" w:rsidR="00616179" w:rsidRPr="00616179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ind w:firstLine="960"/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</w:rPr>
      </w:pPr>
      <w:r w:rsidRPr="00616179">
        <w:rPr>
          <w:rFonts w:ascii="Georgia" w:eastAsia="Arial Unicode MS" w:hAnsi="Georgia" w:cs="Arial Unicode MS"/>
          <w:color w:val="000000"/>
          <w:sz w:val="24"/>
          <w:szCs w:val="24"/>
          <w:u w:val="single"/>
          <w:bdr w:val="nil"/>
          <w:shd w:val="clear" w:color="auto" w:fill="FFFFFF"/>
        </w:rPr>
        <w:t>Classwork</w:t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 xml:space="preserve"> (five grades = 7% each) = </w:t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  <w:t>35% </w:t>
      </w:r>
    </w:p>
    <w:p w14:paraId="37525690" w14:textId="77777777" w:rsidR="00616179" w:rsidRPr="00616179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ind w:firstLine="960"/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</w:rPr>
      </w:pPr>
      <w:r w:rsidRPr="00616179">
        <w:rPr>
          <w:rFonts w:ascii="Georgia" w:eastAsia="Arial Unicode MS" w:hAnsi="Georgia" w:cs="Arial Unicode MS"/>
          <w:color w:val="000000"/>
          <w:sz w:val="24"/>
          <w:szCs w:val="24"/>
          <w:u w:val="single"/>
          <w:bdr w:val="nil"/>
          <w:shd w:val="clear" w:color="auto" w:fill="FFFFFF"/>
        </w:rPr>
        <w:t>Projects</w:t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 xml:space="preserve"> (only one grade) = </w:t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  <w:t>10% </w:t>
      </w:r>
    </w:p>
    <w:p w14:paraId="6CCF97D8" w14:textId="77777777" w:rsidR="00616179" w:rsidRPr="00616179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ind w:firstLine="960"/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</w:pPr>
      <w:r w:rsidRPr="00616179">
        <w:rPr>
          <w:rFonts w:ascii="Georgia" w:eastAsia="Arial Unicode MS" w:hAnsi="Georgia" w:cs="Arial Unicode MS"/>
          <w:color w:val="000000"/>
          <w:sz w:val="24"/>
          <w:szCs w:val="24"/>
          <w:u w:val="single"/>
          <w:bdr w:val="nil"/>
          <w:shd w:val="clear" w:color="auto" w:fill="FFFFFF"/>
          <w:lang w:val="it-IT"/>
        </w:rPr>
        <w:t>Assessment</w:t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 (four grades = 10% each) = </w:t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u w:val="single"/>
          <w:bdr w:val="nil"/>
          <w:shd w:val="clear" w:color="auto" w:fill="FFFFFF"/>
        </w:rPr>
        <w:t>40</w:t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% </w:t>
      </w:r>
    </w:p>
    <w:p w14:paraId="730128E2" w14:textId="603E8EB6" w:rsidR="00616179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ind w:firstLine="960"/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</w:pP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</w:r>
      <w:r w:rsidRPr="00616179"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  <w:t>100%</w:t>
      </w:r>
    </w:p>
    <w:p w14:paraId="2865EE10" w14:textId="5D44018F" w:rsidR="00AA50EE" w:rsidRPr="00AA50EE" w:rsidRDefault="00AA50EE" w:rsidP="00AA50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rPr>
          <w:rFonts w:ascii="Georgia" w:eastAsia="Arial Unicode MS" w:hAnsi="Georgia" w:cs="Arial Unicode MS"/>
          <w:b/>
          <w:bCs/>
          <w:color w:val="000000"/>
          <w:sz w:val="24"/>
          <w:szCs w:val="24"/>
          <w:bdr w:val="nil"/>
          <w:shd w:val="clear" w:color="auto" w:fill="FFFFFF"/>
        </w:rPr>
      </w:pPr>
      <w:r w:rsidRPr="00AA50EE">
        <w:rPr>
          <w:rFonts w:ascii="Georgia" w:eastAsia="Arial Unicode MS" w:hAnsi="Georgia" w:cs="Arial Unicode MS"/>
          <w:b/>
          <w:bCs/>
          <w:color w:val="000000"/>
          <w:sz w:val="24"/>
          <w:szCs w:val="24"/>
          <w:u w:val="single"/>
          <w:bdr w:val="nil"/>
          <w:shd w:val="clear" w:color="auto" w:fill="FFFFFF"/>
        </w:rPr>
        <w:t>MSCS Grading Scale</w:t>
      </w:r>
      <w:r w:rsidRPr="00AA50EE">
        <w:rPr>
          <w:rFonts w:ascii="Georgia" w:eastAsia="Arial Unicode MS" w:hAnsi="Georgia" w:cs="Arial Unicode MS"/>
          <w:b/>
          <w:bCs/>
          <w:color w:val="000000"/>
          <w:sz w:val="24"/>
          <w:szCs w:val="24"/>
          <w:bdr w:val="nil"/>
          <w:shd w:val="clear" w:color="auto" w:fill="FFFFFF"/>
        </w:rPr>
        <w:t>:</w:t>
      </w:r>
    </w:p>
    <w:p w14:paraId="14FCAD09" w14:textId="3C86DCD4" w:rsidR="00AA50EE" w:rsidRDefault="00AA50EE" w:rsidP="00AA50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</w:pPr>
    </w:p>
    <w:p w14:paraId="1CD29173" w14:textId="7B406B84" w:rsidR="00AA50EE" w:rsidRDefault="00AA50EE" w:rsidP="00AA50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</w:pPr>
      <w:r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>MSCS has changed the Grading Scale for this year:</w:t>
      </w:r>
    </w:p>
    <w:p w14:paraId="71699E76" w14:textId="7BF10A47" w:rsidR="00AA50EE" w:rsidRDefault="00AA50EE" w:rsidP="00AA50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</w:pPr>
    </w:p>
    <w:p w14:paraId="692437E8" w14:textId="657181E5" w:rsidR="00AA50EE" w:rsidRDefault="00AA50EE" w:rsidP="00AA50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</w:pPr>
      <w:r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  <w:t>90-100 = A</w:t>
      </w:r>
    </w:p>
    <w:p w14:paraId="4E910E53" w14:textId="3A160CEB" w:rsidR="00AA50EE" w:rsidRDefault="00AA50EE" w:rsidP="00AA50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</w:pPr>
      <w:r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  <w:t>80-89 = B</w:t>
      </w:r>
    </w:p>
    <w:p w14:paraId="7AFA7573" w14:textId="7077D7D5" w:rsidR="00AA50EE" w:rsidRDefault="00AA50EE" w:rsidP="00AA50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</w:pPr>
      <w:r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  <w:t>70-79 = C</w:t>
      </w:r>
    </w:p>
    <w:p w14:paraId="409FF460" w14:textId="01F895CB" w:rsidR="00AA50EE" w:rsidRDefault="00AA50EE" w:rsidP="00AA50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</w:pPr>
      <w:r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  <w:t>60-69 = D</w:t>
      </w:r>
    </w:p>
    <w:p w14:paraId="389745C4" w14:textId="10865A8B" w:rsidR="00AA50EE" w:rsidRPr="00616179" w:rsidRDefault="00AA50EE" w:rsidP="00AA50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</w:rPr>
      </w:pPr>
      <w:r>
        <w:rPr>
          <w:rFonts w:ascii="Georgia" w:eastAsia="Arial Unicode MS" w:hAnsi="Georgia" w:cs="Arial Unicode MS"/>
          <w:color w:val="000000"/>
          <w:sz w:val="24"/>
          <w:szCs w:val="24"/>
          <w:bdr w:val="nil"/>
          <w:shd w:val="clear" w:color="auto" w:fill="FFFFFF"/>
        </w:rPr>
        <w:tab/>
        <w:t>59 and below = F</w:t>
      </w:r>
    </w:p>
    <w:p w14:paraId="0E8A6A34" w14:textId="77777777" w:rsidR="00616179" w:rsidRPr="00616179" w:rsidRDefault="00616179" w:rsidP="006161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atLeast"/>
        <w:rPr>
          <w:rFonts w:ascii="Arial" w:eastAsia="Arial" w:hAnsi="Arial" w:cs="Arial"/>
          <w:color w:val="000000"/>
          <w:sz w:val="24"/>
          <w:szCs w:val="24"/>
          <w:bdr w:val="nil"/>
          <w:shd w:val="clear" w:color="auto" w:fill="FFFFFF"/>
        </w:rPr>
      </w:pPr>
    </w:p>
    <w:p w14:paraId="623CB269" w14:textId="77777777" w:rsidR="00616179" w:rsidRDefault="00616179" w:rsidP="00616179"/>
    <w:sectPr w:rsidR="00616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79"/>
    <w:rsid w:val="005D4552"/>
    <w:rsid w:val="00616179"/>
    <w:rsid w:val="00AA50EE"/>
    <w:rsid w:val="00CB116C"/>
    <w:rsid w:val="00F320C6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4BAC"/>
  <w15:chartTrackingRefBased/>
  <w15:docId w15:val="{A66EEC66-D684-4276-8DF5-042D1B2A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shsfernandez.yolas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2</cp:revision>
  <dcterms:created xsi:type="dcterms:W3CDTF">2022-08-09T12:13:00Z</dcterms:created>
  <dcterms:modified xsi:type="dcterms:W3CDTF">2022-08-09T12:13:00Z</dcterms:modified>
</cp:coreProperties>
</file>